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49" w:rsidRPr="00616F49" w:rsidRDefault="00616F49" w:rsidP="00616F49">
      <w:pPr>
        <w:spacing w:line="240" w:lineRule="auto"/>
        <w:jc w:val="right"/>
        <w:rPr>
          <w:rFonts w:ascii="Times New Roman" w:hAnsi="Times New Roman" w:cs="Times New Roman"/>
          <w:szCs w:val="28"/>
        </w:rPr>
      </w:pPr>
      <w:r w:rsidRPr="00616F49">
        <w:rPr>
          <w:rFonts w:ascii="Times New Roman" w:hAnsi="Times New Roman" w:cs="Times New Roman"/>
          <w:szCs w:val="28"/>
        </w:rPr>
        <w:t xml:space="preserve">Утвержден распоряжением             </w:t>
      </w:r>
    </w:p>
    <w:p w:rsidR="00616F49" w:rsidRPr="00616F49" w:rsidRDefault="00616F49" w:rsidP="00616F49">
      <w:pPr>
        <w:spacing w:line="240" w:lineRule="auto"/>
        <w:jc w:val="right"/>
        <w:rPr>
          <w:rFonts w:ascii="Times New Roman" w:hAnsi="Times New Roman" w:cs="Times New Roman"/>
          <w:szCs w:val="28"/>
        </w:rPr>
      </w:pPr>
      <w:r w:rsidRPr="00616F49">
        <w:rPr>
          <w:rFonts w:ascii="Times New Roman" w:hAnsi="Times New Roman" w:cs="Times New Roman"/>
          <w:szCs w:val="28"/>
        </w:rPr>
        <w:t xml:space="preserve">                                                  </w:t>
      </w:r>
      <w:proofErr w:type="spellStart"/>
      <w:r w:rsidRPr="00616F49">
        <w:rPr>
          <w:rFonts w:ascii="Times New Roman" w:hAnsi="Times New Roman" w:cs="Times New Roman"/>
          <w:szCs w:val="28"/>
        </w:rPr>
        <w:t>Контрольно</w:t>
      </w:r>
      <w:proofErr w:type="spellEnd"/>
      <w:r w:rsidRPr="00616F49">
        <w:rPr>
          <w:rFonts w:ascii="Times New Roman" w:hAnsi="Times New Roman" w:cs="Times New Roman"/>
          <w:szCs w:val="28"/>
        </w:rPr>
        <w:t xml:space="preserve"> – счетной комиссии</w:t>
      </w:r>
    </w:p>
    <w:p w:rsidR="00616F49" w:rsidRPr="00616F49" w:rsidRDefault="00616F49" w:rsidP="00616F49">
      <w:pPr>
        <w:spacing w:line="240" w:lineRule="auto"/>
        <w:jc w:val="right"/>
        <w:rPr>
          <w:rFonts w:ascii="Times New Roman" w:hAnsi="Times New Roman" w:cs="Times New Roman"/>
          <w:szCs w:val="28"/>
        </w:rPr>
      </w:pPr>
      <w:r w:rsidRPr="00616F49">
        <w:rPr>
          <w:rFonts w:ascii="Times New Roman" w:hAnsi="Times New Roman" w:cs="Times New Roman"/>
          <w:szCs w:val="28"/>
        </w:rPr>
        <w:t xml:space="preserve">                             </w:t>
      </w:r>
      <w:proofErr w:type="spellStart"/>
      <w:r w:rsidRPr="00616F49">
        <w:rPr>
          <w:rFonts w:ascii="Times New Roman" w:hAnsi="Times New Roman" w:cs="Times New Roman"/>
          <w:szCs w:val="28"/>
        </w:rPr>
        <w:t>Грязинского</w:t>
      </w:r>
      <w:proofErr w:type="spellEnd"/>
      <w:r w:rsidRPr="00616F49">
        <w:rPr>
          <w:rFonts w:ascii="Times New Roman" w:hAnsi="Times New Roman" w:cs="Times New Roman"/>
          <w:szCs w:val="28"/>
        </w:rPr>
        <w:t xml:space="preserve"> муниципального района</w:t>
      </w:r>
    </w:p>
    <w:p w:rsidR="00616F49" w:rsidRPr="00616F49" w:rsidRDefault="00616F49" w:rsidP="00616F49">
      <w:pPr>
        <w:spacing w:line="240" w:lineRule="auto"/>
        <w:jc w:val="right"/>
        <w:rPr>
          <w:rFonts w:ascii="Times New Roman" w:hAnsi="Times New Roman" w:cs="Times New Roman"/>
          <w:szCs w:val="28"/>
        </w:rPr>
      </w:pPr>
      <w:r w:rsidRPr="00616F49">
        <w:rPr>
          <w:rFonts w:ascii="Times New Roman" w:hAnsi="Times New Roman" w:cs="Times New Roman"/>
          <w:szCs w:val="28"/>
        </w:rPr>
        <w:t xml:space="preserve">                                от </w:t>
      </w:r>
      <w:r w:rsidR="00890C7C">
        <w:rPr>
          <w:rFonts w:ascii="Times New Roman" w:hAnsi="Times New Roman" w:cs="Times New Roman"/>
          <w:szCs w:val="28"/>
        </w:rPr>
        <w:t>1</w:t>
      </w:r>
      <w:r w:rsidR="002815E0">
        <w:rPr>
          <w:rFonts w:ascii="Times New Roman" w:hAnsi="Times New Roman" w:cs="Times New Roman"/>
          <w:szCs w:val="28"/>
        </w:rPr>
        <w:t>4</w:t>
      </w:r>
      <w:r w:rsidRPr="00616F49">
        <w:rPr>
          <w:rFonts w:ascii="Times New Roman" w:hAnsi="Times New Roman" w:cs="Times New Roman"/>
          <w:szCs w:val="28"/>
        </w:rPr>
        <w:t>.0</w:t>
      </w:r>
      <w:r w:rsidR="00890C7C">
        <w:rPr>
          <w:rFonts w:ascii="Times New Roman" w:hAnsi="Times New Roman" w:cs="Times New Roman"/>
          <w:szCs w:val="28"/>
        </w:rPr>
        <w:t>7</w:t>
      </w:r>
      <w:r w:rsidRPr="00616F49">
        <w:rPr>
          <w:rFonts w:ascii="Times New Roman" w:hAnsi="Times New Roman" w:cs="Times New Roman"/>
          <w:szCs w:val="28"/>
        </w:rPr>
        <w:t>.2017 № 1</w:t>
      </w:r>
      <w:r w:rsidR="00890C7C">
        <w:rPr>
          <w:rFonts w:ascii="Times New Roman" w:hAnsi="Times New Roman" w:cs="Times New Roman"/>
          <w:szCs w:val="28"/>
        </w:rPr>
        <w:t>7</w:t>
      </w:r>
      <w:r w:rsidRPr="00616F49">
        <w:rPr>
          <w:rFonts w:ascii="Times New Roman" w:hAnsi="Times New Roman" w:cs="Times New Roman"/>
          <w:szCs w:val="28"/>
        </w:rPr>
        <w:t xml:space="preserve">-р   </w:t>
      </w:r>
    </w:p>
    <w:p w:rsidR="00616F49" w:rsidRPr="00616F49" w:rsidRDefault="00616F49" w:rsidP="00616F49">
      <w:pPr>
        <w:jc w:val="right"/>
        <w:rPr>
          <w:rFonts w:ascii="Times New Roman" w:hAnsi="Times New Roman" w:cs="Times New Roman"/>
          <w:sz w:val="20"/>
        </w:rPr>
      </w:pPr>
    </w:p>
    <w:p w:rsidR="00616F49" w:rsidRPr="00616F49" w:rsidRDefault="00616F49" w:rsidP="00616F49">
      <w:pPr>
        <w:pStyle w:val="3"/>
        <w:widowControl w:val="0"/>
        <w:rPr>
          <w:bCs/>
          <w:sz w:val="24"/>
          <w:szCs w:val="24"/>
        </w:rPr>
      </w:pPr>
    </w:p>
    <w:p w:rsidR="00616F49" w:rsidRPr="00616F49" w:rsidRDefault="00616F49" w:rsidP="00616F49">
      <w:pPr>
        <w:rPr>
          <w:rFonts w:ascii="Times New Roman" w:hAnsi="Times New Roman" w:cs="Times New Roman"/>
        </w:rPr>
      </w:pPr>
    </w:p>
    <w:p w:rsidR="00616F49" w:rsidRPr="00616F49" w:rsidRDefault="00616F49" w:rsidP="00616F49">
      <w:pPr>
        <w:rPr>
          <w:rFonts w:ascii="Times New Roman" w:hAnsi="Times New Roman" w:cs="Times New Roman"/>
        </w:rPr>
      </w:pPr>
    </w:p>
    <w:p w:rsidR="00616F49" w:rsidRPr="00616F49" w:rsidRDefault="00616F49" w:rsidP="00616F49">
      <w:pPr>
        <w:rPr>
          <w:rFonts w:ascii="Times New Roman" w:hAnsi="Times New Roman" w:cs="Times New Roman"/>
        </w:rPr>
      </w:pPr>
    </w:p>
    <w:p w:rsidR="00616F49" w:rsidRPr="00616F49" w:rsidRDefault="00616F49" w:rsidP="00616F49">
      <w:pPr>
        <w:rPr>
          <w:rFonts w:ascii="Times New Roman" w:hAnsi="Times New Roman" w:cs="Times New Roman"/>
        </w:rPr>
      </w:pPr>
    </w:p>
    <w:p w:rsidR="00616F49" w:rsidRPr="00616F49" w:rsidRDefault="00616F49" w:rsidP="00616F49">
      <w:pPr>
        <w:pStyle w:val="3"/>
        <w:widowControl w:val="0"/>
        <w:rPr>
          <w:bCs/>
          <w:sz w:val="32"/>
          <w:szCs w:val="32"/>
        </w:rPr>
      </w:pPr>
      <w:r w:rsidRPr="00616F49">
        <w:rPr>
          <w:bCs/>
          <w:sz w:val="32"/>
          <w:szCs w:val="32"/>
        </w:rPr>
        <w:t>СТАНДАРТ ВНЕШНЕГО МУНИЦИПАЛЬНОГО</w:t>
      </w:r>
    </w:p>
    <w:p w:rsidR="00616F49" w:rsidRPr="00616F49" w:rsidRDefault="00616F49" w:rsidP="00616F49">
      <w:pPr>
        <w:pStyle w:val="3"/>
        <w:widowControl w:val="0"/>
        <w:rPr>
          <w:bCs/>
          <w:sz w:val="32"/>
          <w:szCs w:val="32"/>
        </w:rPr>
      </w:pPr>
      <w:r w:rsidRPr="00616F49">
        <w:rPr>
          <w:bCs/>
          <w:sz w:val="32"/>
          <w:szCs w:val="32"/>
        </w:rPr>
        <w:t>ФИНАНСОВОГО КОНТРОЛЯ (СВМ ФК 0</w:t>
      </w:r>
      <w:r w:rsidR="00890C7C">
        <w:rPr>
          <w:bCs/>
          <w:sz w:val="32"/>
          <w:szCs w:val="32"/>
        </w:rPr>
        <w:t>5</w:t>
      </w:r>
      <w:r w:rsidRPr="00616F49">
        <w:rPr>
          <w:bCs/>
          <w:sz w:val="32"/>
          <w:szCs w:val="32"/>
        </w:rPr>
        <w:t>-2017)</w:t>
      </w:r>
    </w:p>
    <w:p w:rsidR="00616F49" w:rsidRPr="00616F49" w:rsidRDefault="00616F49" w:rsidP="00616F49">
      <w:pPr>
        <w:pStyle w:val="3"/>
        <w:widowControl w:val="0"/>
        <w:rPr>
          <w:sz w:val="24"/>
          <w:szCs w:val="24"/>
        </w:rPr>
      </w:pPr>
    </w:p>
    <w:p w:rsidR="00616F49" w:rsidRPr="00616F49" w:rsidRDefault="00616F49" w:rsidP="00616F49">
      <w:pPr>
        <w:jc w:val="center"/>
        <w:rPr>
          <w:rFonts w:ascii="Times New Roman" w:hAnsi="Times New Roman" w:cs="Times New Roman"/>
          <w:b/>
          <w:sz w:val="28"/>
          <w:szCs w:val="28"/>
        </w:rPr>
      </w:pPr>
      <w:r w:rsidRPr="00616F49">
        <w:rPr>
          <w:rFonts w:ascii="Times New Roman" w:hAnsi="Times New Roman" w:cs="Times New Roman"/>
          <w:b/>
          <w:sz w:val="28"/>
          <w:szCs w:val="28"/>
        </w:rPr>
        <w:t>ПРОВЕДЕНИЕ КОНТРОЛЬНЫХ МЕРОПРИЯТИЙ. ОБЩИЕ ПРАВИЛА</w:t>
      </w:r>
    </w:p>
    <w:p w:rsidR="00616F49" w:rsidRPr="00616F49" w:rsidRDefault="00616F49" w:rsidP="00616F49">
      <w:pPr>
        <w:jc w:val="right"/>
        <w:rPr>
          <w:rFonts w:ascii="Times New Roman" w:hAnsi="Times New Roman" w:cs="Times New Roman"/>
          <w:szCs w:val="28"/>
        </w:rPr>
      </w:pPr>
    </w:p>
    <w:p w:rsidR="00616F49" w:rsidRPr="00616F49" w:rsidRDefault="00616F49" w:rsidP="00616F49">
      <w:pPr>
        <w:jc w:val="right"/>
        <w:rPr>
          <w:rFonts w:ascii="Times New Roman" w:hAnsi="Times New Roman" w:cs="Times New Roman"/>
          <w:szCs w:val="28"/>
        </w:rPr>
      </w:pPr>
    </w:p>
    <w:p w:rsidR="00616F49" w:rsidRPr="00B07E9C" w:rsidRDefault="00616F49" w:rsidP="00616F49">
      <w:pPr>
        <w:jc w:val="right"/>
        <w:rPr>
          <w:szCs w:val="28"/>
        </w:rPr>
      </w:pPr>
    </w:p>
    <w:p w:rsidR="00616F49" w:rsidRPr="00B07E9C" w:rsidRDefault="00616F49" w:rsidP="00616F49">
      <w:pPr>
        <w:jc w:val="right"/>
        <w:rPr>
          <w:szCs w:val="28"/>
        </w:rPr>
      </w:pPr>
    </w:p>
    <w:p w:rsidR="00616F49" w:rsidRPr="00B07E9C" w:rsidRDefault="00616F49" w:rsidP="00616F49">
      <w:pPr>
        <w:jc w:val="right"/>
        <w:rPr>
          <w:szCs w:val="28"/>
        </w:rPr>
      </w:pPr>
    </w:p>
    <w:p w:rsidR="00616F49" w:rsidRPr="00B07E9C" w:rsidRDefault="00616F49" w:rsidP="00616F49">
      <w:pPr>
        <w:jc w:val="right"/>
        <w:rPr>
          <w:szCs w:val="28"/>
        </w:rPr>
      </w:pPr>
    </w:p>
    <w:p w:rsidR="00616F49" w:rsidRPr="00B07E9C" w:rsidRDefault="00616F49" w:rsidP="00616F49">
      <w:pPr>
        <w:jc w:val="right"/>
        <w:rPr>
          <w:szCs w:val="28"/>
        </w:rPr>
      </w:pPr>
    </w:p>
    <w:p w:rsidR="00616F49" w:rsidRPr="00B07E9C" w:rsidRDefault="00616F49" w:rsidP="00616F49">
      <w:pPr>
        <w:jc w:val="right"/>
        <w:rPr>
          <w:szCs w:val="28"/>
        </w:rPr>
      </w:pPr>
    </w:p>
    <w:p w:rsidR="00616F49" w:rsidRPr="00B07E9C" w:rsidRDefault="00616F49" w:rsidP="00616F49">
      <w:pPr>
        <w:jc w:val="right"/>
        <w:rPr>
          <w:szCs w:val="28"/>
        </w:rPr>
      </w:pPr>
    </w:p>
    <w:p w:rsidR="00616F49" w:rsidRPr="00B07E9C" w:rsidRDefault="00616F49" w:rsidP="00616F49">
      <w:pPr>
        <w:jc w:val="right"/>
        <w:rPr>
          <w:szCs w:val="28"/>
        </w:rPr>
      </w:pPr>
    </w:p>
    <w:p w:rsidR="00616F49" w:rsidRPr="00B07E9C" w:rsidRDefault="00616F49" w:rsidP="00616F49">
      <w:pPr>
        <w:jc w:val="center"/>
        <w:rPr>
          <w:szCs w:val="28"/>
        </w:rPr>
      </w:pPr>
    </w:p>
    <w:p w:rsidR="00616F49" w:rsidRPr="00B07E9C" w:rsidRDefault="00616F49" w:rsidP="00616F49">
      <w:pPr>
        <w:jc w:val="center"/>
        <w:rPr>
          <w:szCs w:val="28"/>
        </w:rPr>
      </w:pPr>
    </w:p>
    <w:p w:rsidR="00616F49" w:rsidRPr="00B07E9C" w:rsidRDefault="00616F49" w:rsidP="00616F49">
      <w:pPr>
        <w:jc w:val="center"/>
        <w:rPr>
          <w:szCs w:val="28"/>
        </w:rPr>
      </w:pPr>
    </w:p>
    <w:p w:rsidR="00616F49" w:rsidRPr="00B07E9C" w:rsidRDefault="00616F49" w:rsidP="00616F49">
      <w:pPr>
        <w:jc w:val="center"/>
        <w:rPr>
          <w:szCs w:val="28"/>
        </w:rPr>
      </w:pPr>
    </w:p>
    <w:p w:rsidR="00616F49" w:rsidRDefault="00616F49" w:rsidP="00616F49">
      <w:pPr>
        <w:spacing w:after="0" w:line="360" w:lineRule="auto"/>
        <w:ind w:firstLine="709"/>
        <w:jc w:val="both"/>
        <w:rPr>
          <w:sz w:val="24"/>
          <w:szCs w:val="24"/>
        </w:rPr>
      </w:pPr>
      <w:r w:rsidRPr="00B07E9C">
        <w:rPr>
          <w:sz w:val="24"/>
          <w:szCs w:val="24"/>
        </w:rPr>
        <w:br w:type="page"/>
      </w:r>
    </w:p>
    <w:p w:rsidR="00616F49" w:rsidRPr="00616F49" w:rsidRDefault="00616F49" w:rsidP="00616F49">
      <w:pPr>
        <w:suppressAutoHyphens/>
        <w:spacing w:line="360" w:lineRule="auto"/>
        <w:jc w:val="center"/>
        <w:rPr>
          <w:rFonts w:ascii="Times New Roman" w:hAnsi="Times New Roman" w:cs="Times New Roman"/>
          <w:sz w:val="28"/>
          <w:szCs w:val="28"/>
        </w:rPr>
      </w:pPr>
      <w:r w:rsidRPr="00616F49">
        <w:rPr>
          <w:rFonts w:ascii="Times New Roman" w:hAnsi="Times New Roman" w:cs="Times New Roman"/>
          <w:sz w:val="28"/>
          <w:szCs w:val="28"/>
        </w:rPr>
        <w:lastRenderedPageBreak/>
        <w:t>СОДЕРЖАНИЕ</w:t>
      </w:r>
    </w:p>
    <w:p w:rsidR="00616F49" w:rsidRPr="00616F49" w:rsidRDefault="00616F49" w:rsidP="00616F49">
      <w:pPr>
        <w:suppressAutoHyphens/>
        <w:spacing w:line="360" w:lineRule="auto"/>
        <w:rPr>
          <w:rFonts w:ascii="Times New Roman" w:hAnsi="Times New Roman" w:cs="Times New Roman"/>
          <w:sz w:val="28"/>
          <w:szCs w:val="28"/>
        </w:rPr>
      </w:pPr>
    </w:p>
    <w:p w:rsidR="00616F49" w:rsidRPr="00616F49" w:rsidRDefault="00616F49" w:rsidP="002815E0">
      <w:pPr>
        <w:pStyle w:val="1"/>
        <w:rPr>
          <w:noProof/>
          <w:szCs w:val="28"/>
          <w:lang w:eastAsia="ru-RU"/>
        </w:rPr>
      </w:pPr>
      <w:r w:rsidRPr="00616F49">
        <w:rPr>
          <w:szCs w:val="28"/>
        </w:rPr>
        <w:fldChar w:fldCharType="begin"/>
      </w:r>
      <w:r w:rsidRPr="00616F49">
        <w:rPr>
          <w:szCs w:val="28"/>
        </w:rPr>
        <w:instrText xml:space="preserve"> TOC \o "1-3" \h \z \u </w:instrText>
      </w:r>
      <w:r w:rsidRPr="00616F49">
        <w:rPr>
          <w:szCs w:val="28"/>
        </w:rPr>
        <w:fldChar w:fldCharType="separate"/>
      </w:r>
      <w:hyperlink r:id="rId7" w:anchor="_Toc423596217" w:history="1">
        <w:r w:rsidRPr="00616F49">
          <w:rPr>
            <w:rStyle w:val="a9"/>
            <w:noProof/>
          </w:rPr>
          <w:t>1. Общие положения</w:t>
        </w:r>
        <w:r w:rsidRPr="00616F49">
          <w:rPr>
            <w:rStyle w:val="a9"/>
            <w:noProof/>
            <w:webHidden/>
          </w:rPr>
          <w:tab/>
        </w:r>
        <w:r w:rsidR="002815E0">
          <w:rPr>
            <w:rStyle w:val="a9"/>
            <w:noProof/>
            <w:webHidden/>
          </w:rPr>
          <w:t>3</w:t>
        </w:r>
      </w:hyperlink>
    </w:p>
    <w:p w:rsidR="00616F49" w:rsidRPr="00616F49" w:rsidRDefault="00151722" w:rsidP="002815E0">
      <w:pPr>
        <w:pStyle w:val="1"/>
        <w:rPr>
          <w:noProof/>
          <w:szCs w:val="28"/>
          <w:lang w:eastAsia="ru-RU"/>
        </w:rPr>
      </w:pPr>
      <w:hyperlink r:id="rId8" w:anchor="_Toc423596218" w:history="1">
        <w:r w:rsidR="00616F49" w:rsidRPr="00616F49">
          <w:rPr>
            <w:rStyle w:val="a9"/>
            <w:noProof/>
          </w:rPr>
          <w:t xml:space="preserve">2. </w:t>
        </w:r>
        <w:r w:rsidR="00616F49" w:rsidRPr="00616F49">
          <w:rPr>
            <w:color w:val="000000"/>
            <w:szCs w:val="28"/>
            <w:lang w:eastAsia="ru-RU"/>
          </w:rPr>
          <w:t>Содержание контрольного мероприятия</w:t>
        </w:r>
        <w:r w:rsidR="00616F49" w:rsidRPr="00616F49">
          <w:rPr>
            <w:rStyle w:val="a9"/>
            <w:noProof/>
            <w:webHidden/>
          </w:rPr>
          <w:tab/>
        </w:r>
        <w:r w:rsidR="002815E0">
          <w:rPr>
            <w:rStyle w:val="a9"/>
            <w:noProof/>
            <w:webHidden/>
          </w:rPr>
          <w:t>4</w:t>
        </w:r>
      </w:hyperlink>
    </w:p>
    <w:p w:rsidR="00616F49" w:rsidRPr="00616F49" w:rsidRDefault="00151722" w:rsidP="002815E0">
      <w:pPr>
        <w:pStyle w:val="1"/>
        <w:rPr>
          <w:noProof/>
          <w:szCs w:val="28"/>
          <w:lang w:eastAsia="ru-RU"/>
        </w:rPr>
      </w:pPr>
      <w:hyperlink r:id="rId9" w:anchor="_Toc423596219" w:history="1">
        <w:r w:rsidR="00616F49" w:rsidRPr="00616F49">
          <w:rPr>
            <w:rStyle w:val="a9"/>
            <w:noProof/>
          </w:rPr>
          <w:t xml:space="preserve">3. </w:t>
        </w:r>
        <w:r w:rsidR="00616F49" w:rsidRPr="00616F49">
          <w:rPr>
            <w:color w:val="000000"/>
            <w:szCs w:val="28"/>
            <w:lang w:eastAsia="ru-RU"/>
          </w:rPr>
          <w:t>Организация проведения контрольного мероприятия</w:t>
        </w:r>
        <w:r w:rsidR="00616F49" w:rsidRPr="00616F49">
          <w:rPr>
            <w:rStyle w:val="a9"/>
            <w:noProof/>
            <w:webHidden/>
          </w:rPr>
          <w:tab/>
        </w:r>
        <w:r w:rsidR="002815E0">
          <w:rPr>
            <w:rStyle w:val="a9"/>
            <w:noProof/>
            <w:webHidden/>
          </w:rPr>
          <w:t>5</w:t>
        </w:r>
      </w:hyperlink>
    </w:p>
    <w:p w:rsidR="00616F49" w:rsidRPr="00616F49" w:rsidRDefault="00151722" w:rsidP="002815E0">
      <w:pPr>
        <w:pStyle w:val="1"/>
        <w:rPr>
          <w:noProof/>
          <w:szCs w:val="28"/>
          <w:lang w:eastAsia="ru-RU"/>
        </w:rPr>
      </w:pPr>
      <w:hyperlink r:id="rId10" w:anchor="_Toc423596220" w:history="1">
        <w:r w:rsidR="00616F49" w:rsidRPr="00616F49">
          <w:rPr>
            <w:color w:val="000000"/>
            <w:szCs w:val="28"/>
            <w:lang w:eastAsia="ru-RU"/>
          </w:rPr>
          <w:t>4. Подготовительный этап контрольного мероприятия</w:t>
        </w:r>
        <w:r w:rsidR="00616F49" w:rsidRPr="00616F49">
          <w:rPr>
            <w:rStyle w:val="a9"/>
            <w:noProof/>
            <w:webHidden/>
          </w:rPr>
          <w:tab/>
        </w:r>
        <w:r w:rsidR="002815E0">
          <w:rPr>
            <w:rStyle w:val="a9"/>
            <w:noProof/>
            <w:webHidden/>
          </w:rPr>
          <w:t>8</w:t>
        </w:r>
      </w:hyperlink>
    </w:p>
    <w:p w:rsidR="00616F49" w:rsidRPr="00616F49" w:rsidRDefault="00151722" w:rsidP="002815E0">
      <w:pPr>
        <w:pStyle w:val="1"/>
        <w:rPr>
          <w:noProof/>
          <w:szCs w:val="28"/>
          <w:lang w:eastAsia="ru-RU"/>
        </w:rPr>
      </w:pPr>
      <w:hyperlink r:id="rId11" w:anchor="_Toc423596221" w:history="1">
        <w:r w:rsidR="00616F49" w:rsidRPr="00616F49">
          <w:rPr>
            <w:color w:val="000000"/>
            <w:szCs w:val="28"/>
            <w:lang w:eastAsia="ru-RU"/>
          </w:rPr>
          <w:t>5. Основной этап контрольного мероприятия</w:t>
        </w:r>
        <w:r w:rsidR="002815E0">
          <w:rPr>
            <w:color w:val="000000"/>
            <w:szCs w:val="28"/>
            <w:lang w:eastAsia="ru-RU"/>
          </w:rPr>
          <w:t>…………………………………11</w:t>
        </w:r>
        <w:r w:rsidR="00616F49" w:rsidRPr="00616F49">
          <w:rPr>
            <w:color w:val="000000"/>
            <w:szCs w:val="28"/>
            <w:lang w:eastAsia="ru-RU"/>
          </w:rPr>
          <w:br/>
        </w:r>
        <w:r w:rsidR="00616F49" w:rsidRPr="00616F49">
          <w:rPr>
            <w:rStyle w:val="a9"/>
            <w:noProof/>
          </w:rPr>
          <w:t xml:space="preserve"> бюджета</w:t>
        </w:r>
        <w:r w:rsidR="00616F49" w:rsidRPr="00616F49">
          <w:rPr>
            <w:rStyle w:val="a9"/>
            <w:noProof/>
            <w:webHidden/>
          </w:rPr>
          <w:tab/>
          <w:t>……………………………………12</w:t>
        </w:r>
      </w:hyperlink>
    </w:p>
    <w:p w:rsidR="00616F49" w:rsidRDefault="00151722" w:rsidP="002815E0">
      <w:pPr>
        <w:pStyle w:val="1"/>
        <w:rPr>
          <w:szCs w:val="28"/>
        </w:rPr>
      </w:pPr>
      <w:hyperlink r:id="rId12" w:anchor="_Toc423596222" w:history="1">
        <w:r w:rsidR="00616F49" w:rsidRPr="00616F49">
          <w:rPr>
            <w:color w:val="000000"/>
            <w:szCs w:val="28"/>
            <w:lang w:eastAsia="ru-RU"/>
          </w:rPr>
          <w:t xml:space="preserve">6. </w:t>
        </w:r>
      </w:hyperlink>
      <w:r w:rsidR="00616F49" w:rsidRPr="00616F49">
        <w:rPr>
          <w:szCs w:val="28"/>
        </w:rPr>
        <w:fldChar w:fldCharType="end"/>
      </w:r>
      <w:r w:rsidR="00616F49">
        <w:rPr>
          <w:szCs w:val="28"/>
        </w:rPr>
        <w:t>Заключительный этап кон</w:t>
      </w:r>
      <w:r w:rsidR="002815E0">
        <w:rPr>
          <w:szCs w:val="28"/>
        </w:rPr>
        <w:t>трольного мероприятия…………………………17</w:t>
      </w: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szCs w:val="28"/>
        </w:rPr>
      </w:pPr>
    </w:p>
    <w:p w:rsidR="00616F49" w:rsidRDefault="00616F49" w:rsidP="00616F49">
      <w:pPr>
        <w:spacing w:after="0" w:line="360" w:lineRule="auto"/>
        <w:ind w:firstLine="709"/>
        <w:jc w:val="both"/>
        <w:rPr>
          <w:rFonts w:ascii="Times New Roman" w:eastAsia="Times New Roman" w:hAnsi="Times New Roman" w:cs="Times New Roman"/>
          <w:b/>
          <w:bCs/>
          <w:color w:val="132FD8"/>
          <w:sz w:val="28"/>
          <w:szCs w:val="28"/>
          <w:lang w:eastAsia="ru-RU"/>
        </w:rPr>
      </w:pPr>
    </w:p>
    <w:p w:rsidR="00890C7C" w:rsidRDefault="00890C7C" w:rsidP="00616F49">
      <w:pPr>
        <w:spacing w:after="0" w:line="360" w:lineRule="auto"/>
        <w:ind w:firstLine="709"/>
        <w:jc w:val="both"/>
        <w:rPr>
          <w:rFonts w:ascii="Times New Roman" w:eastAsia="Times New Roman" w:hAnsi="Times New Roman" w:cs="Times New Roman"/>
          <w:b/>
          <w:bCs/>
          <w:color w:val="132FD8"/>
          <w:sz w:val="28"/>
          <w:szCs w:val="28"/>
          <w:lang w:eastAsia="ru-RU"/>
        </w:rPr>
      </w:pPr>
    </w:p>
    <w:p w:rsidR="00890C7C" w:rsidRDefault="00890C7C" w:rsidP="00616F49">
      <w:pPr>
        <w:spacing w:after="0" w:line="360" w:lineRule="auto"/>
        <w:ind w:firstLine="709"/>
        <w:jc w:val="both"/>
        <w:rPr>
          <w:rFonts w:ascii="Times New Roman" w:eastAsia="Times New Roman" w:hAnsi="Times New Roman" w:cs="Times New Roman"/>
          <w:b/>
          <w:bCs/>
          <w:color w:val="132FD8"/>
          <w:sz w:val="28"/>
          <w:szCs w:val="28"/>
          <w:lang w:eastAsia="ru-RU"/>
        </w:rPr>
      </w:pPr>
    </w:p>
    <w:p w:rsidR="00890C7C" w:rsidRDefault="00890C7C" w:rsidP="00616F49">
      <w:pPr>
        <w:spacing w:after="0" w:line="360" w:lineRule="auto"/>
        <w:ind w:firstLine="709"/>
        <w:jc w:val="both"/>
        <w:rPr>
          <w:rFonts w:ascii="Times New Roman" w:eastAsia="Times New Roman" w:hAnsi="Times New Roman" w:cs="Times New Roman"/>
          <w:b/>
          <w:bCs/>
          <w:color w:val="132FD8"/>
          <w:sz w:val="28"/>
          <w:szCs w:val="28"/>
          <w:lang w:eastAsia="ru-RU"/>
        </w:rPr>
      </w:pPr>
    </w:p>
    <w:p w:rsidR="00890C7C" w:rsidRDefault="00890C7C" w:rsidP="00616F49">
      <w:pPr>
        <w:spacing w:after="0" w:line="360" w:lineRule="auto"/>
        <w:ind w:firstLine="709"/>
        <w:jc w:val="both"/>
        <w:rPr>
          <w:rFonts w:ascii="Times New Roman" w:eastAsia="Times New Roman" w:hAnsi="Times New Roman" w:cs="Times New Roman"/>
          <w:b/>
          <w:bCs/>
          <w:color w:val="132FD8"/>
          <w:sz w:val="28"/>
          <w:szCs w:val="28"/>
          <w:lang w:eastAsia="ru-RU"/>
        </w:rPr>
      </w:pPr>
    </w:p>
    <w:p w:rsidR="00890C7C" w:rsidRDefault="00890C7C" w:rsidP="00616F49">
      <w:pPr>
        <w:spacing w:after="0" w:line="360" w:lineRule="auto"/>
        <w:ind w:firstLine="709"/>
        <w:jc w:val="both"/>
        <w:rPr>
          <w:rFonts w:ascii="Times New Roman" w:eastAsia="Times New Roman" w:hAnsi="Times New Roman" w:cs="Times New Roman"/>
          <w:b/>
          <w:bCs/>
          <w:color w:val="132FD8"/>
          <w:sz w:val="28"/>
          <w:szCs w:val="28"/>
          <w:lang w:eastAsia="ru-RU"/>
        </w:rPr>
      </w:pPr>
    </w:p>
    <w:p w:rsidR="00890C7C" w:rsidRDefault="00890C7C" w:rsidP="00616F49">
      <w:pPr>
        <w:spacing w:after="0" w:line="360" w:lineRule="auto"/>
        <w:ind w:firstLine="709"/>
        <w:jc w:val="both"/>
        <w:rPr>
          <w:rFonts w:ascii="Times New Roman" w:eastAsia="Times New Roman" w:hAnsi="Times New Roman" w:cs="Times New Roman"/>
          <w:b/>
          <w:bCs/>
          <w:color w:val="132FD8"/>
          <w:sz w:val="28"/>
          <w:szCs w:val="28"/>
          <w:lang w:eastAsia="ru-RU"/>
        </w:rPr>
      </w:pPr>
    </w:p>
    <w:p w:rsidR="001227B5" w:rsidRDefault="001227B5" w:rsidP="007F0214">
      <w:pPr>
        <w:spacing w:after="0" w:line="360" w:lineRule="auto"/>
        <w:ind w:firstLine="709"/>
        <w:jc w:val="both"/>
        <w:rPr>
          <w:rFonts w:ascii="Times New Roman" w:eastAsia="Times New Roman" w:hAnsi="Times New Roman" w:cs="Times New Roman"/>
          <w:b/>
          <w:color w:val="000000"/>
          <w:sz w:val="28"/>
          <w:szCs w:val="28"/>
          <w:lang w:eastAsia="ru-RU"/>
        </w:rPr>
      </w:pPr>
      <w:r w:rsidRPr="007F0214">
        <w:rPr>
          <w:rFonts w:ascii="Times New Roman" w:eastAsia="Times New Roman" w:hAnsi="Times New Roman" w:cs="Times New Roman"/>
          <w:b/>
          <w:color w:val="000000"/>
          <w:sz w:val="28"/>
          <w:szCs w:val="28"/>
          <w:lang w:eastAsia="ru-RU"/>
        </w:rPr>
        <w:lastRenderedPageBreak/>
        <w:t xml:space="preserve">                                         1.Общие положения</w:t>
      </w:r>
    </w:p>
    <w:p w:rsidR="00DE78B8" w:rsidRPr="007F0214" w:rsidRDefault="00DE78B8" w:rsidP="007F0214">
      <w:pPr>
        <w:spacing w:after="0" w:line="360" w:lineRule="auto"/>
        <w:ind w:firstLine="709"/>
        <w:jc w:val="both"/>
        <w:rPr>
          <w:rFonts w:ascii="Times New Roman" w:eastAsia="Times New Roman" w:hAnsi="Times New Roman" w:cs="Times New Roman"/>
          <w:b/>
          <w:color w:val="000000"/>
          <w:sz w:val="28"/>
          <w:szCs w:val="28"/>
          <w:lang w:eastAsia="ru-RU"/>
        </w:rPr>
      </w:pPr>
    </w:p>
    <w:p w:rsidR="0095466A"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1.1. Стандарт </w:t>
      </w:r>
      <w:r w:rsidR="007D70D8" w:rsidRPr="007F0214">
        <w:rPr>
          <w:rFonts w:ascii="Times New Roman" w:eastAsia="Times New Roman" w:hAnsi="Times New Roman" w:cs="Times New Roman"/>
          <w:color w:val="000000"/>
          <w:sz w:val="28"/>
          <w:szCs w:val="28"/>
          <w:lang w:eastAsia="ru-RU"/>
        </w:rPr>
        <w:t xml:space="preserve">внешнего муниципального </w:t>
      </w:r>
      <w:r w:rsidRPr="007F0214">
        <w:rPr>
          <w:rFonts w:ascii="Times New Roman" w:eastAsia="Times New Roman" w:hAnsi="Times New Roman" w:cs="Times New Roman"/>
          <w:color w:val="000000"/>
          <w:sz w:val="28"/>
          <w:szCs w:val="28"/>
          <w:lang w:eastAsia="ru-RU"/>
        </w:rPr>
        <w:t>финансового контроля С</w:t>
      </w:r>
      <w:r w:rsidR="007D70D8" w:rsidRPr="007F0214">
        <w:rPr>
          <w:rFonts w:ascii="Times New Roman" w:eastAsia="Times New Roman" w:hAnsi="Times New Roman" w:cs="Times New Roman"/>
          <w:color w:val="000000"/>
          <w:sz w:val="28"/>
          <w:szCs w:val="28"/>
          <w:lang w:eastAsia="ru-RU"/>
        </w:rPr>
        <w:t xml:space="preserve">ВМ </w:t>
      </w:r>
      <w:r w:rsidRPr="007F0214">
        <w:rPr>
          <w:rFonts w:ascii="Times New Roman" w:eastAsia="Times New Roman" w:hAnsi="Times New Roman" w:cs="Times New Roman"/>
          <w:color w:val="000000"/>
          <w:sz w:val="28"/>
          <w:szCs w:val="28"/>
          <w:lang w:eastAsia="ru-RU"/>
        </w:rPr>
        <w:t xml:space="preserve">ФК </w:t>
      </w:r>
      <w:r w:rsidR="007D70D8" w:rsidRPr="007F0214">
        <w:rPr>
          <w:rFonts w:ascii="Times New Roman" w:eastAsia="Times New Roman" w:hAnsi="Times New Roman" w:cs="Times New Roman"/>
          <w:color w:val="000000"/>
          <w:sz w:val="28"/>
          <w:szCs w:val="28"/>
          <w:lang w:eastAsia="ru-RU"/>
        </w:rPr>
        <w:t>0</w:t>
      </w:r>
      <w:r w:rsidR="00890C7C" w:rsidRPr="007F0214">
        <w:rPr>
          <w:rFonts w:ascii="Times New Roman" w:eastAsia="Times New Roman" w:hAnsi="Times New Roman" w:cs="Times New Roman"/>
          <w:color w:val="000000"/>
          <w:sz w:val="28"/>
          <w:szCs w:val="28"/>
          <w:lang w:eastAsia="ru-RU"/>
        </w:rPr>
        <w:t>5</w:t>
      </w:r>
      <w:r w:rsidR="007D70D8" w:rsidRPr="007F0214">
        <w:rPr>
          <w:rFonts w:ascii="Times New Roman" w:eastAsia="Times New Roman" w:hAnsi="Times New Roman" w:cs="Times New Roman"/>
          <w:color w:val="000000"/>
          <w:sz w:val="28"/>
          <w:szCs w:val="28"/>
          <w:lang w:eastAsia="ru-RU"/>
        </w:rPr>
        <w:t xml:space="preserve">-2017 </w:t>
      </w:r>
      <w:r w:rsidRPr="007F0214">
        <w:rPr>
          <w:rFonts w:ascii="Times New Roman" w:eastAsia="Times New Roman" w:hAnsi="Times New Roman" w:cs="Times New Roman"/>
          <w:color w:val="000000"/>
          <w:sz w:val="28"/>
          <w:szCs w:val="28"/>
          <w:lang w:eastAsia="ru-RU"/>
        </w:rPr>
        <w:t>«</w:t>
      </w:r>
      <w:r w:rsidR="00890C7C" w:rsidRPr="007F0214">
        <w:rPr>
          <w:rFonts w:ascii="Times New Roman" w:eastAsia="Times New Roman" w:hAnsi="Times New Roman" w:cs="Times New Roman"/>
          <w:color w:val="000000"/>
          <w:sz w:val="28"/>
          <w:szCs w:val="28"/>
          <w:lang w:eastAsia="ru-RU"/>
        </w:rPr>
        <w:t xml:space="preserve">Проведение контрольных мероприятий. Общие правила </w:t>
      </w:r>
      <w:r w:rsidRPr="007F0214">
        <w:rPr>
          <w:rFonts w:ascii="Times New Roman" w:eastAsia="Times New Roman" w:hAnsi="Times New Roman" w:cs="Times New Roman"/>
          <w:color w:val="000000"/>
          <w:sz w:val="28"/>
          <w:szCs w:val="28"/>
          <w:lang w:eastAsia="ru-RU"/>
        </w:rPr>
        <w:t xml:space="preserve">(далее – Стандарт) разработан в соответствии с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w:t>
      </w:r>
      <w:r w:rsidR="007D70D8" w:rsidRPr="007F0214">
        <w:rPr>
          <w:rFonts w:ascii="Times New Roman" w:eastAsia="Times New Roman" w:hAnsi="Times New Roman" w:cs="Times New Roman"/>
          <w:color w:val="000000"/>
          <w:sz w:val="28"/>
          <w:szCs w:val="28"/>
          <w:lang w:eastAsia="ru-RU"/>
        </w:rPr>
        <w:t>Положением</w:t>
      </w:r>
      <w:r w:rsidRPr="007F0214">
        <w:rPr>
          <w:rFonts w:ascii="Times New Roman" w:eastAsia="Times New Roman" w:hAnsi="Times New Roman" w:cs="Times New Roman"/>
          <w:color w:val="000000"/>
          <w:sz w:val="28"/>
          <w:szCs w:val="28"/>
          <w:lang w:eastAsia="ru-RU"/>
        </w:rPr>
        <w:t xml:space="preserve"> «О Контрольно-счетной </w:t>
      </w:r>
      <w:r w:rsidR="007D70D8" w:rsidRPr="007F0214">
        <w:rPr>
          <w:rFonts w:ascii="Times New Roman" w:eastAsia="Times New Roman" w:hAnsi="Times New Roman" w:cs="Times New Roman"/>
          <w:color w:val="000000"/>
          <w:sz w:val="28"/>
          <w:szCs w:val="28"/>
          <w:lang w:eastAsia="ru-RU"/>
        </w:rPr>
        <w:t xml:space="preserve">комиссии </w:t>
      </w:r>
      <w:proofErr w:type="spellStart"/>
      <w:r w:rsidR="007D70D8" w:rsidRPr="007F0214">
        <w:rPr>
          <w:rFonts w:ascii="Times New Roman" w:eastAsia="Times New Roman" w:hAnsi="Times New Roman" w:cs="Times New Roman"/>
          <w:color w:val="000000"/>
          <w:sz w:val="28"/>
          <w:szCs w:val="28"/>
          <w:lang w:eastAsia="ru-RU"/>
        </w:rPr>
        <w:t>Грязинского</w:t>
      </w:r>
      <w:proofErr w:type="spellEnd"/>
      <w:r w:rsidR="007D70D8" w:rsidRPr="007F0214">
        <w:rPr>
          <w:rFonts w:ascii="Times New Roman" w:eastAsia="Times New Roman" w:hAnsi="Times New Roman" w:cs="Times New Roman"/>
          <w:color w:val="000000"/>
          <w:sz w:val="28"/>
          <w:szCs w:val="28"/>
          <w:lang w:eastAsia="ru-RU"/>
        </w:rPr>
        <w:t xml:space="preserve"> муниципального района</w:t>
      </w:r>
      <w:r w:rsidRPr="007F0214">
        <w:rPr>
          <w:rFonts w:ascii="Times New Roman" w:eastAsia="Times New Roman" w:hAnsi="Times New Roman" w:cs="Times New Roman"/>
          <w:color w:val="000000"/>
          <w:sz w:val="28"/>
          <w:szCs w:val="28"/>
          <w:lang w:eastAsia="ru-RU"/>
        </w:rPr>
        <w:t xml:space="preserve">», с учетом Общих требований к стандартам внешнего государственного и муниципального контроля. Утвержденных Коллегией счетной палаты Российской Федерации (протокол от 117.10.2014 г. № 47К (993), а также в соответствии с положениями Регламента Контрольно-счетной </w:t>
      </w:r>
      <w:r w:rsidR="0095466A" w:rsidRPr="007F0214">
        <w:rPr>
          <w:rFonts w:ascii="Times New Roman" w:eastAsia="Times New Roman" w:hAnsi="Times New Roman" w:cs="Times New Roman"/>
          <w:color w:val="000000"/>
          <w:sz w:val="28"/>
          <w:szCs w:val="28"/>
          <w:lang w:eastAsia="ru-RU"/>
        </w:rPr>
        <w:t xml:space="preserve">комиссии </w:t>
      </w:r>
      <w:proofErr w:type="spellStart"/>
      <w:r w:rsidR="0095466A" w:rsidRPr="007F0214">
        <w:rPr>
          <w:rFonts w:ascii="Times New Roman" w:eastAsia="Times New Roman" w:hAnsi="Times New Roman" w:cs="Times New Roman"/>
          <w:color w:val="000000"/>
          <w:sz w:val="28"/>
          <w:szCs w:val="28"/>
          <w:lang w:eastAsia="ru-RU"/>
        </w:rPr>
        <w:t>Грязинского</w:t>
      </w:r>
      <w:proofErr w:type="spellEnd"/>
      <w:r w:rsidR="0095466A" w:rsidRPr="007F0214">
        <w:rPr>
          <w:rFonts w:ascii="Times New Roman" w:eastAsia="Times New Roman" w:hAnsi="Times New Roman" w:cs="Times New Roman"/>
          <w:color w:val="000000"/>
          <w:sz w:val="28"/>
          <w:szCs w:val="28"/>
          <w:lang w:eastAsia="ru-RU"/>
        </w:rPr>
        <w:t xml:space="preserve"> муниципального района</w:t>
      </w:r>
      <w:r w:rsidRPr="007F0214">
        <w:rPr>
          <w:rFonts w:ascii="Times New Roman" w:eastAsia="Times New Roman" w:hAnsi="Times New Roman" w:cs="Times New Roman"/>
          <w:color w:val="000000"/>
          <w:sz w:val="28"/>
          <w:szCs w:val="28"/>
          <w:lang w:eastAsia="ru-RU"/>
        </w:rPr>
        <w:t xml:space="preserve">, утвержденным </w:t>
      </w:r>
      <w:r w:rsidR="0095466A" w:rsidRPr="007F0214">
        <w:rPr>
          <w:rFonts w:ascii="Times New Roman" w:eastAsia="Times New Roman" w:hAnsi="Times New Roman" w:cs="Times New Roman"/>
          <w:color w:val="000000"/>
          <w:sz w:val="28"/>
          <w:szCs w:val="28"/>
          <w:lang w:eastAsia="ru-RU"/>
        </w:rPr>
        <w:t xml:space="preserve">распоряжением </w:t>
      </w:r>
      <w:r w:rsidRPr="007F0214">
        <w:rPr>
          <w:rFonts w:ascii="Times New Roman" w:eastAsia="Times New Roman" w:hAnsi="Times New Roman" w:cs="Times New Roman"/>
          <w:color w:val="000000"/>
          <w:sz w:val="28"/>
          <w:szCs w:val="28"/>
          <w:lang w:eastAsia="ru-RU"/>
        </w:rPr>
        <w:t xml:space="preserve">председателя Контрольно-счетной </w:t>
      </w:r>
      <w:r w:rsidR="0095466A" w:rsidRPr="007F0214">
        <w:rPr>
          <w:rFonts w:ascii="Times New Roman" w:eastAsia="Times New Roman" w:hAnsi="Times New Roman" w:cs="Times New Roman"/>
          <w:color w:val="000000"/>
          <w:sz w:val="28"/>
          <w:szCs w:val="28"/>
          <w:lang w:eastAsia="ru-RU"/>
        </w:rPr>
        <w:t xml:space="preserve">комиссии </w:t>
      </w:r>
      <w:proofErr w:type="spellStart"/>
      <w:r w:rsidR="0095466A" w:rsidRPr="007F0214">
        <w:rPr>
          <w:rFonts w:ascii="Times New Roman" w:eastAsia="Times New Roman" w:hAnsi="Times New Roman" w:cs="Times New Roman"/>
          <w:color w:val="000000"/>
          <w:sz w:val="28"/>
          <w:szCs w:val="28"/>
          <w:lang w:eastAsia="ru-RU"/>
        </w:rPr>
        <w:t>Грязинского</w:t>
      </w:r>
      <w:proofErr w:type="spellEnd"/>
      <w:r w:rsidR="0095466A" w:rsidRPr="007F0214">
        <w:rPr>
          <w:rFonts w:ascii="Times New Roman" w:eastAsia="Times New Roman" w:hAnsi="Times New Roman" w:cs="Times New Roman"/>
          <w:color w:val="000000"/>
          <w:sz w:val="28"/>
          <w:szCs w:val="28"/>
          <w:lang w:eastAsia="ru-RU"/>
        </w:rPr>
        <w:t xml:space="preserve"> муниципального района </w:t>
      </w:r>
      <w:r w:rsidRPr="007F0214">
        <w:rPr>
          <w:rFonts w:ascii="Times New Roman" w:eastAsia="Times New Roman" w:hAnsi="Times New Roman" w:cs="Times New Roman"/>
          <w:color w:val="000000"/>
          <w:sz w:val="28"/>
          <w:szCs w:val="28"/>
          <w:lang w:eastAsia="ru-RU"/>
        </w:rPr>
        <w:t xml:space="preserve">от </w:t>
      </w:r>
      <w:r w:rsidR="0095466A" w:rsidRPr="007F0214">
        <w:rPr>
          <w:rFonts w:ascii="Times New Roman" w:eastAsia="Times New Roman" w:hAnsi="Times New Roman" w:cs="Times New Roman"/>
          <w:color w:val="000000"/>
          <w:sz w:val="28"/>
          <w:szCs w:val="28"/>
          <w:lang w:eastAsia="ru-RU"/>
        </w:rPr>
        <w:t>01</w:t>
      </w:r>
      <w:r w:rsidRPr="007F0214">
        <w:rPr>
          <w:rFonts w:ascii="Times New Roman" w:eastAsia="Times New Roman" w:hAnsi="Times New Roman" w:cs="Times New Roman"/>
          <w:color w:val="000000"/>
          <w:sz w:val="28"/>
          <w:szCs w:val="28"/>
          <w:lang w:eastAsia="ru-RU"/>
        </w:rPr>
        <w:t>.0</w:t>
      </w:r>
      <w:r w:rsidR="0095466A" w:rsidRPr="007F0214">
        <w:rPr>
          <w:rFonts w:ascii="Times New Roman" w:eastAsia="Times New Roman" w:hAnsi="Times New Roman" w:cs="Times New Roman"/>
          <w:color w:val="000000"/>
          <w:sz w:val="28"/>
          <w:szCs w:val="28"/>
          <w:lang w:eastAsia="ru-RU"/>
        </w:rPr>
        <w:t>2</w:t>
      </w:r>
      <w:r w:rsidRPr="007F0214">
        <w:rPr>
          <w:rFonts w:ascii="Times New Roman" w:eastAsia="Times New Roman" w:hAnsi="Times New Roman" w:cs="Times New Roman"/>
          <w:color w:val="000000"/>
          <w:sz w:val="28"/>
          <w:szCs w:val="28"/>
          <w:lang w:eastAsia="ru-RU"/>
        </w:rPr>
        <w:t>.201</w:t>
      </w:r>
      <w:r w:rsidR="0095466A" w:rsidRPr="007F0214">
        <w:rPr>
          <w:rFonts w:ascii="Times New Roman" w:eastAsia="Times New Roman" w:hAnsi="Times New Roman" w:cs="Times New Roman"/>
          <w:color w:val="000000"/>
          <w:sz w:val="28"/>
          <w:szCs w:val="28"/>
          <w:lang w:eastAsia="ru-RU"/>
        </w:rPr>
        <w:t>7 г. № 3-р</w:t>
      </w:r>
      <w:r w:rsidRPr="007F0214">
        <w:rPr>
          <w:rFonts w:ascii="Times New Roman" w:eastAsia="Times New Roman" w:hAnsi="Times New Roman" w:cs="Times New Roman"/>
          <w:color w:val="000000"/>
          <w:sz w:val="28"/>
          <w:szCs w:val="28"/>
          <w:lang w:eastAsia="ru-RU"/>
        </w:rPr>
        <w:t xml:space="preserve"> (далее – Регламент</w:t>
      </w:r>
      <w:r w:rsidR="00BD0817" w:rsidRPr="007F0214">
        <w:rPr>
          <w:rFonts w:ascii="Times New Roman" w:eastAsia="Times New Roman" w:hAnsi="Times New Roman" w:cs="Times New Roman"/>
          <w:color w:val="000000"/>
          <w:sz w:val="28"/>
          <w:szCs w:val="28"/>
          <w:lang w:eastAsia="ru-RU"/>
        </w:rPr>
        <w:t>, Регламентом</w:t>
      </w:r>
      <w:r w:rsidRPr="007F0214">
        <w:rPr>
          <w:rFonts w:ascii="Times New Roman" w:eastAsia="Times New Roman" w:hAnsi="Times New Roman" w:cs="Times New Roman"/>
          <w:color w:val="000000"/>
          <w:sz w:val="28"/>
          <w:szCs w:val="28"/>
          <w:lang w:eastAsia="ru-RU"/>
        </w:rPr>
        <w:t>).</w:t>
      </w:r>
      <w:r w:rsidRPr="007F0214">
        <w:rPr>
          <w:rFonts w:ascii="Times New Roman" w:eastAsia="Times New Roman" w:hAnsi="Times New Roman" w:cs="Times New Roman"/>
          <w:color w:val="000000"/>
          <w:sz w:val="28"/>
          <w:szCs w:val="28"/>
          <w:lang w:eastAsia="ru-RU"/>
        </w:rPr>
        <w:br/>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 xml:space="preserve">1.2. Целью Стандарта является установление общих правил, требований и процедур проведения контрольных мероприятий Контрольно-счетной </w:t>
      </w:r>
      <w:r w:rsidR="0095466A" w:rsidRPr="007F0214">
        <w:rPr>
          <w:rFonts w:ascii="Times New Roman" w:eastAsia="Times New Roman" w:hAnsi="Times New Roman" w:cs="Times New Roman"/>
          <w:color w:val="000000"/>
          <w:sz w:val="28"/>
          <w:szCs w:val="28"/>
          <w:lang w:eastAsia="ru-RU"/>
        </w:rPr>
        <w:t xml:space="preserve">комиссией </w:t>
      </w:r>
      <w:proofErr w:type="spellStart"/>
      <w:r w:rsidR="0095466A" w:rsidRPr="007F0214">
        <w:rPr>
          <w:rFonts w:ascii="Times New Roman" w:eastAsia="Times New Roman" w:hAnsi="Times New Roman" w:cs="Times New Roman"/>
          <w:color w:val="000000"/>
          <w:sz w:val="28"/>
          <w:szCs w:val="28"/>
          <w:lang w:eastAsia="ru-RU"/>
        </w:rPr>
        <w:t>Грязинского</w:t>
      </w:r>
      <w:proofErr w:type="spellEnd"/>
      <w:r w:rsidR="0095466A" w:rsidRPr="007F0214">
        <w:rPr>
          <w:rFonts w:ascii="Times New Roman" w:eastAsia="Times New Roman" w:hAnsi="Times New Roman" w:cs="Times New Roman"/>
          <w:color w:val="000000"/>
          <w:sz w:val="28"/>
          <w:szCs w:val="28"/>
          <w:lang w:eastAsia="ru-RU"/>
        </w:rPr>
        <w:t xml:space="preserve"> муниципального района</w:t>
      </w:r>
      <w:r w:rsidRPr="007F0214">
        <w:rPr>
          <w:rFonts w:ascii="Times New Roman" w:eastAsia="Times New Roman" w:hAnsi="Times New Roman" w:cs="Times New Roman"/>
          <w:color w:val="000000"/>
          <w:sz w:val="28"/>
          <w:szCs w:val="28"/>
          <w:lang w:eastAsia="ru-RU"/>
        </w:rPr>
        <w:t>, обеспечение качества и эффективности</w:t>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контрольной</w:t>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деятельности.</w:t>
      </w:r>
    </w:p>
    <w:p w:rsidR="0095466A"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1.3.</w:t>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Задачами</w:t>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Стандарта</w:t>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являются:</w:t>
      </w:r>
    </w:p>
    <w:p w:rsidR="0095466A"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определение содержания и порядка организации контрольного мероприятия;</w:t>
      </w:r>
      <w:r w:rsidRPr="007F0214">
        <w:rPr>
          <w:rFonts w:ascii="Times New Roman" w:eastAsia="Times New Roman" w:hAnsi="Times New Roman" w:cs="Times New Roman"/>
          <w:color w:val="000000"/>
          <w:sz w:val="28"/>
          <w:szCs w:val="28"/>
          <w:lang w:eastAsia="ru-RU"/>
        </w:rPr>
        <w:br/>
        <w:t>определение общих правил и требований при проведении этапов контрольного мероприятия;</w:t>
      </w:r>
      <w:r w:rsidR="00441EC3"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 xml:space="preserve">установление типовых форм документов при осуществлении контрольных мероприятий Контрольно-счетной </w:t>
      </w:r>
      <w:r w:rsidR="0095466A" w:rsidRPr="007F0214">
        <w:rPr>
          <w:rFonts w:ascii="Times New Roman" w:eastAsia="Times New Roman" w:hAnsi="Times New Roman" w:cs="Times New Roman"/>
          <w:color w:val="000000"/>
          <w:sz w:val="28"/>
          <w:szCs w:val="28"/>
          <w:lang w:eastAsia="ru-RU"/>
        </w:rPr>
        <w:t xml:space="preserve">комиссией </w:t>
      </w:r>
      <w:proofErr w:type="spellStart"/>
      <w:r w:rsidR="0095466A" w:rsidRPr="007F0214">
        <w:rPr>
          <w:rFonts w:ascii="Times New Roman" w:eastAsia="Times New Roman" w:hAnsi="Times New Roman" w:cs="Times New Roman"/>
          <w:color w:val="000000"/>
          <w:sz w:val="28"/>
          <w:szCs w:val="28"/>
          <w:lang w:eastAsia="ru-RU"/>
        </w:rPr>
        <w:t>Грязинского</w:t>
      </w:r>
      <w:proofErr w:type="spellEnd"/>
      <w:r w:rsidR="0095466A" w:rsidRPr="007F0214">
        <w:rPr>
          <w:rFonts w:ascii="Times New Roman" w:eastAsia="Times New Roman" w:hAnsi="Times New Roman" w:cs="Times New Roman"/>
          <w:color w:val="000000"/>
          <w:sz w:val="28"/>
          <w:szCs w:val="28"/>
          <w:lang w:eastAsia="ru-RU"/>
        </w:rPr>
        <w:t xml:space="preserve"> муниципального района</w:t>
      </w:r>
      <w:r w:rsidRPr="007F0214">
        <w:rPr>
          <w:rFonts w:ascii="Times New Roman" w:eastAsia="Times New Roman" w:hAnsi="Times New Roman" w:cs="Times New Roman"/>
          <w:color w:val="000000"/>
          <w:sz w:val="28"/>
          <w:szCs w:val="28"/>
          <w:lang w:eastAsia="ru-RU"/>
        </w:rPr>
        <w:t>.</w:t>
      </w:r>
    </w:p>
    <w:p w:rsidR="0095466A"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1.4. Стандарт разработан для использования сотрудниками Контрольно-счетной </w:t>
      </w:r>
      <w:r w:rsidR="0095466A" w:rsidRPr="007F0214">
        <w:rPr>
          <w:rFonts w:ascii="Times New Roman" w:eastAsia="Times New Roman" w:hAnsi="Times New Roman" w:cs="Times New Roman"/>
          <w:color w:val="000000"/>
          <w:sz w:val="28"/>
          <w:szCs w:val="28"/>
          <w:lang w:eastAsia="ru-RU"/>
        </w:rPr>
        <w:t xml:space="preserve">комиссией </w:t>
      </w:r>
      <w:proofErr w:type="spellStart"/>
      <w:r w:rsidR="0095466A" w:rsidRPr="007F0214">
        <w:rPr>
          <w:rFonts w:ascii="Times New Roman" w:eastAsia="Times New Roman" w:hAnsi="Times New Roman" w:cs="Times New Roman"/>
          <w:color w:val="000000"/>
          <w:sz w:val="28"/>
          <w:szCs w:val="28"/>
          <w:lang w:eastAsia="ru-RU"/>
        </w:rPr>
        <w:t>Грязинского</w:t>
      </w:r>
      <w:proofErr w:type="spellEnd"/>
      <w:r w:rsidR="0095466A" w:rsidRPr="007F0214">
        <w:rPr>
          <w:rFonts w:ascii="Times New Roman" w:eastAsia="Times New Roman" w:hAnsi="Times New Roman" w:cs="Times New Roman"/>
          <w:color w:val="000000"/>
          <w:sz w:val="28"/>
          <w:szCs w:val="28"/>
          <w:lang w:eastAsia="ru-RU"/>
        </w:rPr>
        <w:t xml:space="preserve"> муниципального района </w:t>
      </w:r>
      <w:r w:rsidRPr="007F0214">
        <w:rPr>
          <w:rFonts w:ascii="Times New Roman" w:eastAsia="Times New Roman" w:hAnsi="Times New Roman" w:cs="Times New Roman"/>
          <w:color w:val="000000"/>
          <w:sz w:val="28"/>
          <w:szCs w:val="28"/>
          <w:lang w:eastAsia="ru-RU"/>
        </w:rPr>
        <w:t xml:space="preserve">(далее – </w:t>
      </w:r>
      <w:r w:rsidR="0095466A"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при организации</w:t>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w:t>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проведении</w:t>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контрольных</w:t>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мероприятий.</w:t>
      </w:r>
    </w:p>
    <w:p w:rsidR="0095466A" w:rsidRPr="007F0214" w:rsidRDefault="00BE43EC" w:rsidP="007F0214">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95466A" w:rsidRPr="007F0214">
        <w:rPr>
          <w:rFonts w:ascii="Times New Roman" w:eastAsia="Times New Roman" w:hAnsi="Times New Roman" w:cs="Times New Roman"/>
          <w:b/>
          <w:color w:val="000000"/>
          <w:sz w:val="28"/>
          <w:szCs w:val="28"/>
          <w:lang w:eastAsia="ru-RU"/>
        </w:rPr>
        <w:t xml:space="preserve">          </w:t>
      </w:r>
      <w:r w:rsidR="001227B5" w:rsidRPr="007F0214">
        <w:rPr>
          <w:rFonts w:ascii="Times New Roman" w:eastAsia="Times New Roman" w:hAnsi="Times New Roman" w:cs="Times New Roman"/>
          <w:b/>
          <w:color w:val="000000"/>
          <w:sz w:val="28"/>
          <w:szCs w:val="28"/>
          <w:lang w:eastAsia="ru-RU"/>
        </w:rPr>
        <w:t>2.</w:t>
      </w:r>
      <w:r w:rsidR="0095466A" w:rsidRPr="007F0214">
        <w:rPr>
          <w:rFonts w:ascii="Times New Roman" w:eastAsia="Times New Roman" w:hAnsi="Times New Roman" w:cs="Times New Roman"/>
          <w:b/>
          <w:color w:val="000000"/>
          <w:sz w:val="28"/>
          <w:szCs w:val="28"/>
          <w:lang w:eastAsia="ru-RU"/>
        </w:rPr>
        <w:t xml:space="preserve"> </w:t>
      </w:r>
      <w:r w:rsidR="001227B5" w:rsidRPr="007F0214">
        <w:rPr>
          <w:rFonts w:ascii="Times New Roman" w:eastAsia="Times New Roman" w:hAnsi="Times New Roman" w:cs="Times New Roman"/>
          <w:b/>
          <w:color w:val="000000"/>
          <w:sz w:val="28"/>
          <w:szCs w:val="28"/>
          <w:lang w:eastAsia="ru-RU"/>
        </w:rPr>
        <w:t>Содержание</w:t>
      </w:r>
      <w:r w:rsidR="0095466A" w:rsidRPr="007F0214">
        <w:rPr>
          <w:rFonts w:ascii="Times New Roman" w:eastAsia="Times New Roman" w:hAnsi="Times New Roman" w:cs="Times New Roman"/>
          <w:b/>
          <w:color w:val="000000"/>
          <w:sz w:val="28"/>
          <w:szCs w:val="28"/>
          <w:lang w:eastAsia="ru-RU"/>
        </w:rPr>
        <w:t xml:space="preserve"> </w:t>
      </w:r>
      <w:r w:rsidR="001227B5" w:rsidRPr="007F0214">
        <w:rPr>
          <w:rFonts w:ascii="Times New Roman" w:eastAsia="Times New Roman" w:hAnsi="Times New Roman" w:cs="Times New Roman"/>
          <w:b/>
          <w:color w:val="000000"/>
          <w:sz w:val="28"/>
          <w:szCs w:val="28"/>
          <w:lang w:eastAsia="ru-RU"/>
        </w:rPr>
        <w:t>контрольного</w:t>
      </w:r>
      <w:r w:rsidR="0095466A" w:rsidRPr="007F0214">
        <w:rPr>
          <w:rFonts w:ascii="Times New Roman" w:eastAsia="Times New Roman" w:hAnsi="Times New Roman" w:cs="Times New Roman"/>
          <w:b/>
          <w:color w:val="000000"/>
          <w:sz w:val="28"/>
          <w:szCs w:val="28"/>
          <w:lang w:eastAsia="ru-RU"/>
        </w:rPr>
        <w:t xml:space="preserve"> </w:t>
      </w:r>
      <w:r w:rsidR="001227B5" w:rsidRPr="007F0214">
        <w:rPr>
          <w:rFonts w:ascii="Times New Roman" w:eastAsia="Times New Roman" w:hAnsi="Times New Roman" w:cs="Times New Roman"/>
          <w:b/>
          <w:color w:val="000000"/>
          <w:sz w:val="28"/>
          <w:szCs w:val="28"/>
          <w:lang w:eastAsia="ru-RU"/>
        </w:rPr>
        <w:t>мероприятия</w:t>
      </w:r>
    </w:p>
    <w:p w:rsidR="0095466A"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b/>
          <w:color w:val="000000"/>
          <w:sz w:val="28"/>
          <w:szCs w:val="28"/>
          <w:lang w:eastAsia="ru-RU"/>
        </w:rPr>
        <w:br/>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 xml:space="preserve">2.1. Контрольное мероприятие является формой внешнего государственного финансового контроля, осуществляемого </w:t>
      </w:r>
      <w:r w:rsidR="00451FB1"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посредством которой обеспечивается реализация ее задач, функций и полномочий.</w:t>
      </w:r>
      <w:r w:rsidRPr="007F0214">
        <w:rPr>
          <w:rFonts w:ascii="Times New Roman" w:eastAsia="Times New Roman" w:hAnsi="Times New Roman" w:cs="Times New Roman"/>
          <w:color w:val="000000"/>
          <w:sz w:val="28"/>
          <w:szCs w:val="28"/>
          <w:lang w:eastAsia="ru-RU"/>
        </w:rPr>
        <w:br/>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2.2. Контрольным мероприятием является мероприятие, которое отвечает</w:t>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следующим</w:t>
      </w:r>
      <w:r w:rsidR="0095466A"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требованиям:</w:t>
      </w:r>
    </w:p>
    <w:p w:rsidR="00783F3B"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 мероприятие проводится на основании плана работы </w:t>
      </w:r>
      <w:r w:rsidR="00451FB1"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w:t>
      </w:r>
    </w:p>
    <w:p w:rsidR="00783F3B"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 проведение мероприятия оформляется </w:t>
      </w:r>
      <w:r w:rsidR="00783F3B" w:rsidRPr="007F0214">
        <w:rPr>
          <w:rFonts w:ascii="Times New Roman" w:eastAsia="Times New Roman" w:hAnsi="Times New Roman" w:cs="Times New Roman"/>
          <w:color w:val="000000"/>
          <w:sz w:val="28"/>
          <w:szCs w:val="28"/>
          <w:lang w:eastAsia="ru-RU"/>
        </w:rPr>
        <w:t>распоряжением</w:t>
      </w:r>
      <w:r w:rsidRPr="007F0214">
        <w:rPr>
          <w:rFonts w:ascii="Times New Roman" w:eastAsia="Times New Roman" w:hAnsi="Times New Roman" w:cs="Times New Roman"/>
          <w:color w:val="000000"/>
          <w:sz w:val="28"/>
          <w:szCs w:val="28"/>
          <w:lang w:eastAsia="ru-RU"/>
        </w:rPr>
        <w:t xml:space="preserve"> председателя </w:t>
      </w:r>
      <w:r w:rsidR="00451FB1"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w:t>
      </w:r>
    </w:p>
    <w:p w:rsidR="00C77D80"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мероприятие проводится в соответствии с программой его проведения, утвержденной</w:t>
      </w:r>
      <w:r w:rsidR="00C77D80"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w:t>
      </w:r>
      <w:r w:rsidR="00C77D80"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установленном</w:t>
      </w:r>
      <w:r w:rsidR="00C77D80"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порядке;</w:t>
      </w:r>
    </w:p>
    <w:p w:rsidR="00DE78B8"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по результатам мероприятия составляется соответствующий акт (акты), который доводится до сведения руководителей проверяемых органов и</w:t>
      </w:r>
      <w:r w:rsidR="00DE78B8">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организаций; </w:t>
      </w:r>
    </w:p>
    <w:p w:rsidR="00C77D80"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-на</w:t>
      </w:r>
      <w:r w:rsidR="00C77D80"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основании</w:t>
      </w:r>
      <w:r w:rsidR="00C77D80"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акта</w:t>
      </w:r>
      <w:r w:rsidR="00C77D80"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(актов)</w:t>
      </w:r>
      <w:r w:rsidR="00C77D80"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составляется</w:t>
      </w:r>
      <w:r w:rsidR="00C77D80"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отчет.</w:t>
      </w:r>
    </w:p>
    <w:p w:rsidR="00C77D80" w:rsidRPr="007F0214" w:rsidRDefault="001227B5" w:rsidP="00BE43EC">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2.3.</w:t>
      </w:r>
      <w:r w:rsidR="00441EC3"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Предметом контрольного мероприятия могут быть: </w:t>
      </w:r>
      <w:r w:rsidRPr="007F0214">
        <w:rPr>
          <w:rFonts w:ascii="Times New Roman" w:eastAsia="Times New Roman" w:hAnsi="Times New Roman" w:cs="Times New Roman"/>
          <w:color w:val="000000"/>
          <w:sz w:val="28"/>
          <w:szCs w:val="28"/>
          <w:lang w:eastAsia="ru-RU"/>
        </w:rPr>
        <w:br/>
        <w:t xml:space="preserve">- формирование и использование средств бюджета </w:t>
      </w:r>
      <w:proofErr w:type="spellStart"/>
      <w:r w:rsidR="00C77D80" w:rsidRPr="007F0214">
        <w:rPr>
          <w:rFonts w:ascii="Times New Roman" w:eastAsia="Times New Roman" w:hAnsi="Times New Roman" w:cs="Times New Roman"/>
          <w:color w:val="000000"/>
          <w:sz w:val="28"/>
          <w:szCs w:val="28"/>
          <w:lang w:eastAsia="ru-RU"/>
        </w:rPr>
        <w:t>Грязинского</w:t>
      </w:r>
      <w:proofErr w:type="spellEnd"/>
      <w:r w:rsidR="00C77D80" w:rsidRPr="007F0214">
        <w:rPr>
          <w:rFonts w:ascii="Times New Roman" w:eastAsia="Times New Roman" w:hAnsi="Times New Roman" w:cs="Times New Roman"/>
          <w:color w:val="000000"/>
          <w:sz w:val="28"/>
          <w:szCs w:val="28"/>
          <w:lang w:eastAsia="ru-RU"/>
        </w:rPr>
        <w:t xml:space="preserve"> </w:t>
      </w:r>
      <w:r w:rsidR="00BE43EC">
        <w:rPr>
          <w:rFonts w:ascii="Times New Roman" w:eastAsia="Times New Roman" w:hAnsi="Times New Roman" w:cs="Times New Roman"/>
          <w:color w:val="000000"/>
          <w:sz w:val="28"/>
          <w:szCs w:val="28"/>
          <w:lang w:eastAsia="ru-RU"/>
        </w:rPr>
        <w:t xml:space="preserve">     </w:t>
      </w:r>
      <w:r w:rsidR="00C77D80" w:rsidRPr="007F0214">
        <w:rPr>
          <w:rFonts w:ascii="Times New Roman" w:eastAsia="Times New Roman" w:hAnsi="Times New Roman" w:cs="Times New Roman"/>
          <w:color w:val="000000"/>
          <w:sz w:val="28"/>
          <w:szCs w:val="28"/>
          <w:lang w:eastAsia="ru-RU"/>
        </w:rPr>
        <w:t>муниципального района</w:t>
      </w:r>
      <w:r w:rsidRPr="007F0214">
        <w:rPr>
          <w:rFonts w:ascii="Times New Roman" w:eastAsia="Times New Roman" w:hAnsi="Times New Roman" w:cs="Times New Roman"/>
          <w:color w:val="000000"/>
          <w:sz w:val="28"/>
          <w:szCs w:val="28"/>
          <w:lang w:eastAsia="ru-RU"/>
        </w:rPr>
        <w:t>;</w:t>
      </w:r>
    </w:p>
    <w:p w:rsidR="00C77D80"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использов</w:t>
      </w:r>
      <w:r w:rsidR="00C77D80" w:rsidRPr="007F0214">
        <w:rPr>
          <w:rFonts w:ascii="Times New Roman" w:eastAsia="Times New Roman" w:hAnsi="Times New Roman" w:cs="Times New Roman"/>
          <w:color w:val="000000"/>
          <w:sz w:val="28"/>
          <w:szCs w:val="28"/>
          <w:lang w:eastAsia="ru-RU"/>
        </w:rPr>
        <w:t>ание имущества, находящегося в муниципальной</w:t>
      </w:r>
      <w:r w:rsidRPr="007F0214">
        <w:rPr>
          <w:rFonts w:ascii="Times New Roman" w:eastAsia="Times New Roman" w:hAnsi="Times New Roman" w:cs="Times New Roman"/>
          <w:color w:val="000000"/>
          <w:sz w:val="28"/>
          <w:szCs w:val="28"/>
          <w:lang w:eastAsia="ru-RU"/>
        </w:rPr>
        <w:t xml:space="preserve"> собственности;</w:t>
      </w:r>
      <w:r w:rsidRPr="007F0214">
        <w:rPr>
          <w:rFonts w:ascii="Times New Roman" w:eastAsia="Times New Roman" w:hAnsi="Times New Roman" w:cs="Times New Roman"/>
          <w:color w:val="000000"/>
          <w:sz w:val="28"/>
          <w:szCs w:val="28"/>
          <w:lang w:eastAsia="ru-RU"/>
        </w:rPr>
        <w:br/>
        <w:t xml:space="preserve">- использование межбюджетных трансфертов, предоставленных из бюджета </w:t>
      </w:r>
      <w:proofErr w:type="spellStart"/>
      <w:r w:rsidR="00C77D80" w:rsidRPr="007F0214">
        <w:rPr>
          <w:rFonts w:ascii="Times New Roman" w:eastAsia="Times New Roman" w:hAnsi="Times New Roman" w:cs="Times New Roman"/>
          <w:color w:val="000000"/>
          <w:sz w:val="28"/>
          <w:szCs w:val="28"/>
          <w:lang w:eastAsia="ru-RU"/>
        </w:rPr>
        <w:t>Грязинского</w:t>
      </w:r>
      <w:proofErr w:type="spellEnd"/>
      <w:r w:rsidR="00C77D80" w:rsidRPr="007F0214">
        <w:rPr>
          <w:rFonts w:ascii="Times New Roman" w:eastAsia="Times New Roman" w:hAnsi="Times New Roman" w:cs="Times New Roman"/>
          <w:color w:val="000000"/>
          <w:sz w:val="28"/>
          <w:szCs w:val="28"/>
          <w:lang w:eastAsia="ru-RU"/>
        </w:rPr>
        <w:t xml:space="preserve"> района</w:t>
      </w:r>
      <w:r w:rsidRPr="007F0214">
        <w:rPr>
          <w:rFonts w:ascii="Times New Roman" w:eastAsia="Times New Roman" w:hAnsi="Times New Roman" w:cs="Times New Roman"/>
          <w:color w:val="000000"/>
          <w:sz w:val="28"/>
          <w:szCs w:val="28"/>
          <w:lang w:eastAsia="ru-RU"/>
        </w:rPr>
        <w:t xml:space="preserve"> бюджетам </w:t>
      </w:r>
      <w:r w:rsidR="00C77D80" w:rsidRPr="007F0214">
        <w:rPr>
          <w:rFonts w:ascii="Times New Roman" w:eastAsia="Times New Roman" w:hAnsi="Times New Roman" w:cs="Times New Roman"/>
          <w:color w:val="000000"/>
          <w:sz w:val="28"/>
          <w:szCs w:val="28"/>
          <w:lang w:eastAsia="ru-RU"/>
        </w:rPr>
        <w:t xml:space="preserve">поселений входящих в состав </w:t>
      </w:r>
      <w:proofErr w:type="spellStart"/>
      <w:r w:rsidR="00C77D80" w:rsidRPr="007F0214">
        <w:rPr>
          <w:rFonts w:ascii="Times New Roman" w:eastAsia="Times New Roman" w:hAnsi="Times New Roman" w:cs="Times New Roman"/>
          <w:color w:val="000000"/>
          <w:sz w:val="28"/>
          <w:szCs w:val="28"/>
          <w:lang w:eastAsia="ru-RU"/>
        </w:rPr>
        <w:t>Грязинского</w:t>
      </w:r>
      <w:proofErr w:type="spellEnd"/>
      <w:r w:rsidR="00C77D80" w:rsidRPr="007F0214">
        <w:rPr>
          <w:rFonts w:ascii="Times New Roman" w:eastAsia="Times New Roman" w:hAnsi="Times New Roman" w:cs="Times New Roman"/>
          <w:color w:val="000000"/>
          <w:sz w:val="28"/>
          <w:szCs w:val="28"/>
          <w:lang w:eastAsia="ru-RU"/>
        </w:rPr>
        <w:t xml:space="preserve"> района</w:t>
      </w:r>
      <w:r w:rsidRPr="007F0214">
        <w:rPr>
          <w:rFonts w:ascii="Times New Roman" w:eastAsia="Times New Roman" w:hAnsi="Times New Roman" w:cs="Times New Roman"/>
          <w:color w:val="000000"/>
          <w:sz w:val="28"/>
          <w:szCs w:val="28"/>
          <w:lang w:eastAsia="ru-RU"/>
        </w:rPr>
        <w:t>; </w:t>
      </w:r>
      <w:r w:rsidRPr="007F0214">
        <w:rPr>
          <w:rFonts w:ascii="Times New Roman" w:eastAsia="Times New Roman" w:hAnsi="Times New Roman" w:cs="Times New Roman"/>
          <w:color w:val="000000"/>
          <w:sz w:val="28"/>
          <w:szCs w:val="28"/>
          <w:lang w:eastAsia="ru-RU"/>
        </w:rPr>
        <w:br/>
        <w:t>- соблюдение установленного порядка формирования и использования бюджетных</w:t>
      </w:r>
      <w:r w:rsidR="00C77D80"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ассигнований</w:t>
      </w:r>
      <w:r w:rsidR="00C77D80"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дорожного</w:t>
      </w:r>
      <w:r w:rsidR="00C77D80"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фонда;</w:t>
      </w:r>
    </w:p>
    <w:p w:rsidR="00594519"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 </w:t>
      </w:r>
      <w:r w:rsidR="00594519" w:rsidRPr="007F0214">
        <w:rPr>
          <w:rFonts w:ascii="Times New Roman" w:eastAsia="Times New Roman" w:hAnsi="Times New Roman" w:cs="Times New Roman"/>
          <w:color w:val="000000"/>
          <w:sz w:val="28"/>
          <w:szCs w:val="28"/>
          <w:lang w:eastAsia="ru-RU"/>
        </w:rPr>
        <w:t>муниципальные внутренние и внешние заимствования</w:t>
      </w:r>
      <w:r w:rsidRPr="007F0214">
        <w:rPr>
          <w:rFonts w:ascii="Times New Roman" w:eastAsia="Times New Roman" w:hAnsi="Times New Roman" w:cs="Times New Roman"/>
          <w:color w:val="000000"/>
          <w:sz w:val="28"/>
          <w:szCs w:val="28"/>
          <w:lang w:eastAsia="ru-RU"/>
        </w:rPr>
        <w:t>;</w:t>
      </w:r>
    </w:p>
    <w:p w:rsidR="00594519" w:rsidRPr="007F0214" w:rsidRDefault="00594519"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 муниципальные долговые обязательства, включая муниципальные гарантии (муниципальный долг);       </w:t>
      </w:r>
    </w:p>
    <w:p w:rsidR="003B2779"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 формирование и использование средств </w:t>
      </w:r>
      <w:r w:rsidR="00C77D80" w:rsidRPr="007F0214">
        <w:rPr>
          <w:rFonts w:ascii="Times New Roman" w:eastAsia="Times New Roman" w:hAnsi="Times New Roman" w:cs="Times New Roman"/>
          <w:color w:val="000000"/>
          <w:sz w:val="28"/>
          <w:szCs w:val="28"/>
          <w:lang w:eastAsia="ru-RU"/>
        </w:rPr>
        <w:t>бюджетными</w:t>
      </w:r>
      <w:r w:rsidR="00594519" w:rsidRPr="007F0214">
        <w:rPr>
          <w:rFonts w:ascii="Times New Roman" w:eastAsia="Times New Roman" w:hAnsi="Times New Roman" w:cs="Times New Roman"/>
          <w:color w:val="000000"/>
          <w:sz w:val="28"/>
          <w:szCs w:val="28"/>
          <w:lang w:eastAsia="ru-RU"/>
        </w:rPr>
        <w:t xml:space="preserve">, </w:t>
      </w:r>
      <w:r w:rsidR="00C77D80" w:rsidRPr="007F0214">
        <w:rPr>
          <w:rFonts w:ascii="Times New Roman" w:eastAsia="Times New Roman" w:hAnsi="Times New Roman" w:cs="Times New Roman"/>
          <w:color w:val="000000"/>
          <w:sz w:val="28"/>
          <w:szCs w:val="28"/>
          <w:lang w:eastAsia="ru-RU"/>
        </w:rPr>
        <w:t>автономными</w:t>
      </w:r>
      <w:r w:rsidRPr="007F0214">
        <w:rPr>
          <w:rFonts w:ascii="Times New Roman" w:eastAsia="Times New Roman" w:hAnsi="Times New Roman" w:cs="Times New Roman"/>
          <w:color w:val="000000"/>
          <w:sz w:val="28"/>
          <w:szCs w:val="28"/>
          <w:lang w:eastAsia="ru-RU"/>
        </w:rPr>
        <w:t xml:space="preserve"> </w:t>
      </w:r>
      <w:r w:rsidR="00594519" w:rsidRPr="007F0214">
        <w:rPr>
          <w:rFonts w:ascii="Times New Roman" w:eastAsia="Times New Roman" w:hAnsi="Times New Roman" w:cs="Times New Roman"/>
          <w:color w:val="000000"/>
          <w:sz w:val="28"/>
          <w:szCs w:val="28"/>
          <w:lang w:eastAsia="ru-RU"/>
        </w:rPr>
        <w:t xml:space="preserve">и унитарными </w:t>
      </w:r>
      <w:r w:rsidRPr="007F0214">
        <w:rPr>
          <w:rFonts w:ascii="Times New Roman" w:eastAsia="Times New Roman" w:hAnsi="Times New Roman" w:cs="Times New Roman"/>
          <w:color w:val="000000"/>
          <w:sz w:val="28"/>
          <w:szCs w:val="28"/>
          <w:lang w:eastAsia="ru-RU"/>
        </w:rPr>
        <w:t>учреждениями от приносящей доход деятельности;</w:t>
      </w:r>
      <w:r w:rsidRPr="007F0214">
        <w:rPr>
          <w:rFonts w:ascii="Times New Roman" w:eastAsia="Times New Roman" w:hAnsi="Times New Roman" w:cs="Times New Roman"/>
          <w:color w:val="000000"/>
          <w:sz w:val="28"/>
          <w:szCs w:val="28"/>
          <w:lang w:eastAsia="ru-RU"/>
        </w:rPr>
        <w:br/>
      </w:r>
      <w:r w:rsidRPr="007F0214">
        <w:rPr>
          <w:rFonts w:ascii="Times New Roman" w:eastAsia="Times New Roman" w:hAnsi="Times New Roman" w:cs="Times New Roman"/>
          <w:color w:val="000000"/>
          <w:sz w:val="28"/>
          <w:szCs w:val="28"/>
          <w:lang w:eastAsia="ru-RU"/>
        </w:rPr>
        <w:lastRenderedPageBreak/>
        <w:t xml:space="preserve">- </w:t>
      </w:r>
      <w:r w:rsidR="00594519" w:rsidRPr="007F0214">
        <w:rPr>
          <w:rFonts w:ascii="Times New Roman" w:eastAsia="Times New Roman" w:hAnsi="Times New Roman" w:cs="Times New Roman"/>
          <w:color w:val="000000"/>
          <w:sz w:val="28"/>
          <w:szCs w:val="28"/>
          <w:lang w:eastAsia="ru-RU"/>
        </w:rPr>
        <w:t xml:space="preserve">другие муниципальные </w:t>
      </w:r>
      <w:r w:rsidR="00C77D80" w:rsidRPr="007F0214">
        <w:rPr>
          <w:rFonts w:ascii="Times New Roman" w:eastAsia="Times New Roman" w:hAnsi="Times New Roman" w:cs="Times New Roman"/>
          <w:color w:val="000000"/>
          <w:sz w:val="28"/>
          <w:szCs w:val="28"/>
          <w:lang w:eastAsia="ru-RU"/>
        </w:rPr>
        <w:t>средств</w:t>
      </w:r>
      <w:r w:rsidR="00594519" w:rsidRPr="007F0214">
        <w:rPr>
          <w:rFonts w:ascii="Times New Roman" w:eastAsia="Times New Roman" w:hAnsi="Times New Roman" w:cs="Times New Roman"/>
          <w:color w:val="000000"/>
          <w:sz w:val="28"/>
          <w:szCs w:val="28"/>
          <w:lang w:eastAsia="ru-RU"/>
        </w:rPr>
        <w:t>а</w:t>
      </w:r>
      <w:r w:rsidRPr="007F0214">
        <w:rPr>
          <w:rFonts w:ascii="Times New Roman" w:eastAsia="Times New Roman" w:hAnsi="Times New Roman" w:cs="Times New Roman"/>
          <w:color w:val="000000"/>
          <w:sz w:val="28"/>
          <w:szCs w:val="28"/>
          <w:lang w:eastAsia="ru-RU"/>
        </w:rPr>
        <w:t xml:space="preserve"> в соответствии с </w:t>
      </w:r>
      <w:r w:rsidR="00594519" w:rsidRPr="007F0214">
        <w:rPr>
          <w:rFonts w:ascii="Times New Roman" w:eastAsia="Times New Roman" w:hAnsi="Times New Roman" w:cs="Times New Roman"/>
          <w:color w:val="000000"/>
          <w:sz w:val="28"/>
          <w:szCs w:val="28"/>
          <w:lang w:eastAsia="ru-RU"/>
        </w:rPr>
        <w:t xml:space="preserve">законодательными и иными </w:t>
      </w:r>
      <w:r w:rsidRPr="007F0214">
        <w:rPr>
          <w:rFonts w:ascii="Times New Roman" w:eastAsia="Times New Roman" w:hAnsi="Times New Roman" w:cs="Times New Roman"/>
          <w:color w:val="000000"/>
          <w:sz w:val="28"/>
          <w:szCs w:val="28"/>
          <w:lang w:eastAsia="ru-RU"/>
        </w:rPr>
        <w:t>нормативными правовы</w:t>
      </w:r>
      <w:r w:rsidR="003B2779" w:rsidRPr="007F0214">
        <w:rPr>
          <w:rFonts w:ascii="Times New Roman" w:eastAsia="Times New Roman" w:hAnsi="Times New Roman" w:cs="Times New Roman"/>
          <w:color w:val="000000"/>
          <w:sz w:val="28"/>
          <w:szCs w:val="28"/>
          <w:lang w:eastAsia="ru-RU"/>
        </w:rPr>
        <w:t>ми актами</w:t>
      </w:r>
      <w:r w:rsidR="00594519" w:rsidRPr="007F0214">
        <w:rPr>
          <w:rFonts w:ascii="Times New Roman" w:eastAsia="Times New Roman" w:hAnsi="Times New Roman" w:cs="Times New Roman"/>
          <w:color w:val="000000"/>
          <w:sz w:val="28"/>
          <w:szCs w:val="28"/>
          <w:lang w:eastAsia="ru-RU"/>
        </w:rPr>
        <w:t>.</w:t>
      </w:r>
      <w:r w:rsidRPr="007F0214">
        <w:rPr>
          <w:rFonts w:ascii="Times New Roman" w:eastAsia="Times New Roman" w:hAnsi="Times New Roman" w:cs="Times New Roman"/>
          <w:color w:val="000000"/>
          <w:sz w:val="28"/>
          <w:szCs w:val="28"/>
          <w:lang w:eastAsia="ru-RU"/>
        </w:rPr>
        <w:t> </w:t>
      </w:r>
    </w:p>
    <w:p w:rsidR="007F3ECC" w:rsidRPr="007F0214" w:rsidRDefault="001227B5" w:rsidP="00BE43EC">
      <w:pPr>
        <w:pStyle w:val="2"/>
        <w:keepNext w:val="0"/>
        <w:keepLines w:val="0"/>
        <w:numPr>
          <w:ilvl w:val="1"/>
          <w:numId w:val="0"/>
        </w:numPr>
        <w:tabs>
          <w:tab w:val="left" w:pos="709"/>
        </w:tabs>
        <w:spacing w:before="0" w:line="360" w:lineRule="auto"/>
        <w:ind w:firstLine="709"/>
        <w:jc w:val="both"/>
        <w:rPr>
          <w:rFonts w:ascii="Times New Roman" w:eastAsia="Times New Roman" w:hAnsi="Times New Roman" w:cs="Times New Roman"/>
          <w:b/>
          <w:color w:val="auto"/>
          <w:sz w:val="28"/>
          <w:szCs w:val="28"/>
          <w:lang w:eastAsia="ru-RU"/>
        </w:rPr>
      </w:pPr>
      <w:r w:rsidRPr="007F0214">
        <w:rPr>
          <w:rFonts w:ascii="Times New Roman" w:eastAsia="Times New Roman" w:hAnsi="Times New Roman" w:cs="Times New Roman"/>
          <w:color w:val="000000"/>
          <w:sz w:val="28"/>
          <w:szCs w:val="28"/>
          <w:lang w:eastAsia="ru-RU"/>
        </w:rPr>
        <w:t>Предмет контрольного мероприятия отражается в его наименовании. </w:t>
      </w:r>
      <w:r w:rsidRPr="007F0214">
        <w:rPr>
          <w:rFonts w:ascii="Times New Roman" w:eastAsia="Times New Roman" w:hAnsi="Times New Roman" w:cs="Times New Roman"/>
          <w:color w:val="000000"/>
          <w:sz w:val="28"/>
          <w:szCs w:val="28"/>
          <w:lang w:eastAsia="ru-RU"/>
        </w:rPr>
        <w:br/>
      </w:r>
      <w:r w:rsidR="00BE43EC">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 xml:space="preserve">2.4. </w:t>
      </w:r>
      <w:r w:rsidR="007F3ECC" w:rsidRPr="007F0214">
        <w:rPr>
          <w:rFonts w:ascii="Times New Roman" w:eastAsia="Times New Roman" w:hAnsi="Times New Roman" w:cs="Times New Roman"/>
          <w:color w:val="auto"/>
          <w:sz w:val="28"/>
          <w:szCs w:val="28"/>
          <w:lang w:eastAsia="ru-RU"/>
        </w:rPr>
        <w:t>Объектами контрольного мероприятия на основании части 4 статьи 9 Федерального закона № 6-ФЗ являются:</w:t>
      </w:r>
    </w:p>
    <w:p w:rsidR="007F3ECC" w:rsidRPr="007F0214" w:rsidRDefault="007F3ECC" w:rsidP="00DE78B8">
      <w:pPr>
        <w:tabs>
          <w:tab w:val="left" w:pos="851"/>
        </w:tabs>
        <w:autoSpaceDE w:val="0"/>
        <w:autoSpaceDN w:val="0"/>
        <w:adjustRightInd w:val="0"/>
        <w:spacing w:after="0" w:line="360" w:lineRule="auto"/>
        <w:jc w:val="both"/>
        <w:rPr>
          <w:rFonts w:ascii="Times New Roman" w:hAnsi="Times New Roman" w:cs="Times New Roman"/>
          <w:sz w:val="28"/>
          <w:szCs w:val="28"/>
        </w:rPr>
      </w:pPr>
      <w:r w:rsidRPr="007F0214">
        <w:rPr>
          <w:rFonts w:ascii="Times New Roman" w:hAnsi="Times New Roman" w:cs="Times New Roman"/>
          <w:sz w:val="28"/>
          <w:szCs w:val="28"/>
        </w:rPr>
        <w:t xml:space="preserve">- органы местного самоуправления и муниципальные органы, муниципальные учреждения и унитарные предприятия </w:t>
      </w:r>
      <w:proofErr w:type="spellStart"/>
      <w:r w:rsidRPr="007F0214">
        <w:rPr>
          <w:rFonts w:ascii="Times New Roman" w:hAnsi="Times New Roman" w:cs="Times New Roman"/>
          <w:sz w:val="28"/>
          <w:szCs w:val="28"/>
        </w:rPr>
        <w:t>Грязинского</w:t>
      </w:r>
      <w:proofErr w:type="spellEnd"/>
      <w:r w:rsidRPr="007F0214">
        <w:rPr>
          <w:rFonts w:ascii="Times New Roman" w:hAnsi="Times New Roman" w:cs="Times New Roman"/>
          <w:sz w:val="28"/>
          <w:szCs w:val="28"/>
        </w:rPr>
        <w:t xml:space="preserve"> района, а также иные организации, если они получают и используют средства бюджета </w:t>
      </w:r>
      <w:proofErr w:type="spellStart"/>
      <w:r w:rsidRPr="007F0214">
        <w:rPr>
          <w:rFonts w:ascii="Times New Roman" w:hAnsi="Times New Roman" w:cs="Times New Roman"/>
          <w:sz w:val="28"/>
          <w:szCs w:val="28"/>
        </w:rPr>
        <w:t>Грязинского</w:t>
      </w:r>
      <w:proofErr w:type="spellEnd"/>
      <w:r w:rsidRPr="007F0214">
        <w:rPr>
          <w:rFonts w:ascii="Times New Roman" w:hAnsi="Times New Roman" w:cs="Times New Roman"/>
          <w:sz w:val="28"/>
          <w:szCs w:val="28"/>
        </w:rPr>
        <w:t xml:space="preserve"> района и имущество, находящееся в муниципальной </w:t>
      </w:r>
      <w:r w:rsidR="00441EC3" w:rsidRPr="007F0214">
        <w:rPr>
          <w:rFonts w:ascii="Times New Roman" w:hAnsi="Times New Roman" w:cs="Times New Roman"/>
          <w:sz w:val="28"/>
          <w:szCs w:val="28"/>
        </w:rPr>
        <w:t xml:space="preserve">собственности </w:t>
      </w:r>
      <w:proofErr w:type="spellStart"/>
      <w:r w:rsidRPr="007F0214">
        <w:rPr>
          <w:rFonts w:ascii="Times New Roman" w:hAnsi="Times New Roman" w:cs="Times New Roman"/>
          <w:sz w:val="28"/>
          <w:szCs w:val="28"/>
        </w:rPr>
        <w:t>Грязинского</w:t>
      </w:r>
      <w:proofErr w:type="spellEnd"/>
      <w:r w:rsidRPr="007F0214">
        <w:rPr>
          <w:rFonts w:ascii="Times New Roman" w:hAnsi="Times New Roman" w:cs="Times New Roman"/>
          <w:sz w:val="28"/>
          <w:szCs w:val="28"/>
        </w:rPr>
        <w:t xml:space="preserve"> района;</w:t>
      </w:r>
    </w:p>
    <w:p w:rsidR="00441EC3" w:rsidRPr="007F0214" w:rsidRDefault="007F3ECC" w:rsidP="00DE78B8">
      <w:pPr>
        <w:tabs>
          <w:tab w:val="left" w:pos="851"/>
        </w:tabs>
        <w:autoSpaceDE w:val="0"/>
        <w:autoSpaceDN w:val="0"/>
        <w:adjustRightInd w:val="0"/>
        <w:spacing w:after="0" w:line="360" w:lineRule="auto"/>
        <w:jc w:val="both"/>
        <w:rPr>
          <w:rFonts w:ascii="Times New Roman" w:hAnsi="Times New Roman" w:cs="Times New Roman"/>
          <w:sz w:val="28"/>
          <w:szCs w:val="28"/>
        </w:rPr>
      </w:pPr>
      <w:r w:rsidRPr="007F0214">
        <w:rPr>
          <w:rFonts w:ascii="Times New Roman" w:hAnsi="Times New Roman" w:cs="Times New Roman"/>
          <w:sz w:val="28"/>
          <w:szCs w:val="28"/>
        </w:rPr>
        <w:t xml:space="preserve">- иные организации путём осуществления проверки соблюдения условий получения ими субсидий, кредитов, гарантий за счет средств бюджета </w:t>
      </w:r>
      <w:proofErr w:type="spellStart"/>
      <w:r w:rsidRPr="007F0214">
        <w:rPr>
          <w:rFonts w:ascii="Times New Roman" w:hAnsi="Times New Roman" w:cs="Times New Roman"/>
          <w:sz w:val="28"/>
          <w:szCs w:val="28"/>
        </w:rPr>
        <w:t>Грязинского</w:t>
      </w:r>
      <w:proofErr w:type="spellEnd"/>
      <w:r w:rsidRPr="007F0214">
        <w:rPr>
          <w:rFonts w:ascii="Times New Roman" w:hAnsi="Times New Roman" w:cs="Times New Roman"/>
          <w:sz w:val="28"/>
          <w:szCs w:val="28"/>
        </w:rPr>
        <w:t xml:space="preserve"> района в порядке контроля за деятельностью главных распорядителей (распорядителей) и получателей средств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счёт средств бюджета </w:t>
      </w:r>
      <w:proofErr w:type="spellStart"/>
      <w:r w:rsidRPr="007F0214">
        <w:rPr>
          <w:rFonts w:ascii="Times New Roman" w:hAnsi="Times New Roman" w:cs="Times New Roman"/>
          <w:sz w:val="28"/>
          <w:szCs w:val="28"/>
        </w:rPr>
        <w:t>Грязинского</w:t>
      </w:r>
      <w:proofErr w:type="spellEnd"/>
      <w:r w:rsidRPr="007F0214">
        <w:rPr>
          <w:rFonts w:ascii="Times New Roman" w:hAnsi="Times New Roman" w:cs="Times New Roman"/>
          <w:sz w:val="28"/>
          <w:szCs w:val="28"/>
        </w:rPr>
        <w:t xml:space="preserve"> района.</w:t>
      </w:r>
    </w:p>
    <w:p w:rsidR="00441EC3" w:rsidRDefault="001227B5" w:rsidP="007F0214">
      <w:pPr>
        <w:tabs>
          <w:tab w:val="left" w:pos="851"/>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7F0214">
        <w:rPr>
          <w:rFonts w:ascii="Times New Roman" w:eastAsia="Times New Roman" w:hAnsi="Times New Roman" w:cs="Times New Roman"/>
          <w:color w:val="000000"/>
          <w:sz w:val="28"/>
          <w:szCs w:val="28"/>
          <w:lang w:eastAsia="ru-RU"/>
        </w:rPr>
        <w:br/>
      </w:r>
      <w:r w:rsidR="00907547">
        <w:rPr>
          <w:rFonts w:ascii="Times New Roman" w:eastAsia="Times New Roman" w:hAnsi="Times New Roman" w:cs="Times New Roman"/>
          <w:b/>
          <w:color w:val="000000"/>
          <w:sz w:val="28"/>
          <w:szCs w:val="28"/>
          <w:lang w:eastAsia="ru-RU"/>
        </w:rPr>
        <w:t xml:space="preserve">                  </w:t>
      </w:r>
      <w:r w:rsidRPr="007F0214">
        <w:rPr>
          <w:rFonts w:ascii="Times New Roman" w:eastAsia="Times New Roman" w:hAnsi="Times New Roman" w:cs="Times New Roman"/>
          <w:b/>
          <w:color w:val="000000"/>
          <w:sz w:val="28"/>
          <w:szCs w:val="28"/>
          <w:lang w:eastAsia="ru-RU"/>
        </w:rPr>
        <w:t>3. Организация проведения контрольного мероприятия</w:t>
      </w:r>
    </w:p>
    <w:p w:rsidR="005D1BD1" w:rsidRDefault="005D1BD1" w:rsidP="007F0214">
      <w:pPr>
        <w:tabs>
          <w:tab w:val="left" w:pos="851"/>
        </w:tabs>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p>
    <w:p w:rsidR="005D1BD1" w:rsidRDefault="005D1BD1" w:rsidP="007F0214">
      <w:pPr>
        <w:tabs>
          <w:tab w:val="left" w:pos="85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D1BD1">
        <w:rPr>
          <w:rFonts w:ascii="Times New Roman" w:eastAsia="Times New Roman" w:hAnsi="Times New Roman" w:cs="Times New Roman"/>
          <w:color w:val="000000"/>
          <w:sz w:val="28"/>
          <w:szCs w:val="28"/>
          <w:lang w:eastAsia="ru-RU"/>
        </w:rPr>
        <w:t>3.1</w:t>
      </w:r>
      <w:r>
        <w:rPr>
          <w:rFonts w:ascii="Times New Roman" w:eastAsia="Times New Roman" w:hAnsi="Times New Roman" w:cs="Times New Roman"/>
          <w:color w:val="000000"/>
          <w:sz w:val="28"/>
          <w:szCs w:val="28"/>
          <w:lang w:eastAsia="ru-RU"/>
        </w:rPr>
        <w:t xml:space="preserve"> Контрольное мероприятие исполняется КСК в соответствии с утвержденным в установленном порядке планом</w:t>
      </w:r>
      <w:r w:rsidR="004401FD">
        <w:rPr>
          <w:rFonts w:ascii="Times New Roman" w:eastAsia="Times New Roman" w:hAnsi="Times New Roman" w:cs="Times New Roman"/>
          <w:color w:val="000000"/>
          <w:sz w:val="28"/>
          <w:szCs w:val="28"/>
          <w:lang w:eastAsia="ru-RU"/>
        </w:rPr>
        <w:t xml:space="preserve"> работы КСК.</w:t>
      </w:r>
    </w:p>
    <w:p w:rsidR="004401FD" w:rsidRDefault="004401FD" w:rsidP="007F0214">
      <w:pPr>
        <w:tabs>
          <w:tab w:val="left" w:pos="85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Обязательным условием проведения контрольного мероприятия является наличие утвержденных программ.</w:t>
      </w:r>
    </w:p>
    <w:p w:rsidR="004401FD" w:rsidRDefault="004401FD" w:rsidP="004401F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Документом, дающим разрешение на осуществление контрольных действий и мероприятий, является поручение председателя КСК. </w:t>
      </w:r>
    </w:p>
    <w:p w:rsidR="004401FD" w:rsidRPr="004401FD" w:rsidRDefault="004401FD" w:rsidP="004401FD">
      <w:pPr>
        <w:spacing w:after="0" w:line="360" w:lineRule="auto"/>
        <w:ind w:firstLine="709"/>
        <w:jc w:val="both"/>
        <w:rPr>
          <w:rFonts w:ascii="Times New Roman" w:hAnsi="Times New Roman" w:cs="Times New Roman"/>
          <w:sz w:val="28"/>
          <w:szCs w:val="28"/>
        </w:rPr>
      </w:pPr>
      <w:r w:rsidRPr="004401FD">
        <w:rPr>
          <w:rFonts w:ascii="Times New Roman" w:hAnsi="Times New Roman" w:cs="Times New Roman"/>
          <w:sz w:val="28"/>
          <w:szCs w:val="28"/>
        </w:rPr>
        <w:t>Поручение на проведение контрольного мероприятия должно содержать:</w:t>
      </w:r>
    </w:p>
    <w:p w:rsidR="004401FD" w:rsidRPr="004401FD" w:rsidRDefault="004401FD" w:rsidP="004401FD">
      <w:pPr>
        <w:spacing w:after="0" w:line="360" w:lineRule="auto"/>
        <w:jc w:val="both"/>
        <w:rPr>
          <w:rFonts w:ascii="Times New Roman" w:hAnsi="Times New Roman" w:cs="Times New Roman"/>
          <w:sz w:val="28"/>
          <w:szCs w:val="28"/>
        </w:rPr>
      </w:pPr>
      <w:r w:rsidRPr="004401FD">
        <w:rPr>
          <w:rFonts w:ascii="Times New Roman" w:hAnsi="Times New Roman" w:cs="Times New Roman"/>
          <w:sz w:val="28"/>
          <w:szCs w:val="28"/>
        </w:rPr>
        <w:t>-основание проведения контрольного мероприятия;</w:t>
      </w:r>
    </w:p>
    <w:p w:rsidR="004401FD" w:rsidRPr="004401FD" w:rsidRDefault="004401FD" w:rsidP="004401FD">
      <w:pPr>
        <w:spacing w:after="0" w:line="360" w:lineRule="auto"/>
        <w:jc w:val="both"/>
        <w:rPr>
          <w:rFonts w:ascii="Times New Roman" w:hAnsi="Times New Roman" w:cs="Times New Roman"/>
          <w:sz w:val="28"/>
          <w:szCs w:val="28"/>
        </w:rPr>
      </w:pPr>
      <w:r w:rsidRPr="004401FD">
        <w:rPr>
          <w:rFonts w:ascii="Times New Roman" w:hAnsi="Times New Roman" w:cs="Times New Roman"/>
          <w:sz w:val="28"/>
          <w:szCs w:val="28"/>
        </w:rPr>
        <w:t>-объект контрольного мероприятия;</w:t>
      </w:r>
    </w:p>
    <w:p w:rsidR="004401FD" w:rsidRPr="004401FD" w:rsidRDefault="004401FD" w:rsidP="004401FD">
      <w:pPr>
        <w:spacing w:after="0" w:line="360" w:lineRule="auto"/>
        <w:jc w:val="both"/>
        <w:rPr>
          <w:rFonts w:ascii="Times New Roman" w:hAnsi="Times New Roman" w:cs="Times New Roman"/>
          <w:sz w:val="28"/>
          <w:szCs w:val="28"/>
        </w:rPr>
      </w:pPr>
      <w:r w:rsidRPr="004401FD">
        <w:rPr>
          <w:rFonts w:ascii="Times New Roman" w:hAnsi="Times New Roman" w:cs="Times New Roman"/>
          <w:sz w:val="28"/>
          <w:szCs w:val="28"/>
        </w:rPr>
        <w:lastRenderedPageBreak/>
        <w:t>- наименование контрольного мероприятия;</w:t>
      </w:r>
    </w:p>
    <w:p w:rsidR="004401FD" w:rsidRPr="004401FD" w:rsidRDefault="004401FD" w:rsidP="004401FD">
      <w:pPr>
        <w:spacing w:after="0" w:line="360" w:lineRule="auto"/>
        <w:jc w:val="both"/>
        <w:rPr>
          <w:rFonts w:ascii="Times New Roman" w:hAnsi="Times New Roman" w:cs="Times New Roman"/>
          <w:sz w:val="28"/>
          <w:szCs w:val="28"/>
        </w:rPr>
      </w:pPr>
      <w:r w:rsidRPr="004401FD">
        <w:rPr>
          <w:rFonts w:ascii="Times New Roman" w:hAnsi="Times New Roman" w:cs="Times New Roman"/>
          <w:sz w:val="28"/>
          <w:szCs w:val="28"/>
        </w:rPr>
        <w:t>-  период проведения контрольного мероприятия;</w:t>
      </w:r>
    </w:p>
    <w:p w:rsidR="004401FD" w:rsidRPr="004401FD" w:rsidRDefault="004401FD" w:rsidP="004401FD">
      <w:pPr>
        <w:spacing w:after="0" w:line="360" w:lineRule="auto"/>
        <w:jc w:val="both"/>
        <w:rPr>
          <w:rFonts w:ascii="Times New Roman" w:hAnsi="Times New Roman" w:cs="Times New Roman"/>
          <w:sz w:val="28"/>
          <w:szCs w:val="28"/>
        </w:rPr>
      </w:pPr>
      <w:r w:rsidRPr="004401FD">
        <w:rPr>
          <w:rFonts w:ascii="Times New Roman" w:hAnsi="Times New Roman" w:cs="Times New Roman"/>
          <w:sz w:val="28"/>
          <w:szCs w:val="28"/>
        </w:rPr>
        <w:t>-сроки проведения проверки;</w:t>
      </w:r>
    </w:p>
    <w:p w:rsidR="004401FD" w:rsidRDefault="004401FD" w:rsidP="004401FD">
      <w:pPr>
        <w:widowControl w:val="0"/>
        <w:spacing w:after="0" w:line="360" w:lineRule="auto"/>
        <w:ind w:firstLine="709"/>
        <w:jc w:val="both"/>
        <w:rPr>
          <w:rFonts w:ascii="Times New Roman" w:hAnsi="Times New Roman" w:cs="Times New Roman"/>
          <w:spacing w:val="-1"/>
          <w:sz w:val="28"/>
          <w:szCs w:val="28"/>
        </w:rPr>
      </w:pPr>
      <w:r w:rsidRPr="004401FD">
        <w:rPr>
          <w:rFonts w:ascii="Times New Roman" w:hAnsi="Times New Roman" w:cs="Times New Roman"/>
          <w:spacing w:val="-1"/>
          <w:sz w:val="28"/>
          <w:szCs w:val="28"/>
        </w:rPr>
        <w:t xml:space="preserve">Образец оформления </w:t>
      </w:r>
      <w:r w:rsidRPr="004401FD">
        <w:rPr>
          <w:rFonts w:ascii="Times New Roman" w:hAnsi="Times New Roman" w:cs="Times New Roman"/>
          <w:sz w:val="28"/>
          <w:szCs w:val="28"/>
        </w:rPr>
        <w:t>поручения на проведение контрольного мероприятия</w:t>
      </w:r>
      <w:r w:rsidRPr="004401FD">
        <w:rPr>
          <w:rFonts w:ascii="Times New Roman" w:hAnsi="Times New Roman" w:cs="Times New Roman"/>
          <w:spacing w:val="-1"/>
          <w:sz w:val="28"/>
          <w:szCs w:val="28"/>
        </w:rPr>
        <w:t xml:space="preserve"> приведен в приложении № 1.</w:t>
      </w:r>
    </w:p>
    <w:p w:rsidR="004401FD" w:rsidRPr="007F0214" w:rsidRDefault="004401FD" w:rsidP="004401FD">
      <w:pPr>
        <w:widowControl w:val="0"/>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3.4.  Работники должны иметь постоянные служебные удостоверения, установленного образца (приложение № 3 к Регламенту КСК).</w:t>
      </w:r>
    </w:p>
    <w:p w:rsidR="00451FB1" w:rsidRPr="007F0214" w:rsidRDefault="001227B5" w:rsidP="00BE43EC">
      <w:pPr>
        <w:tabs>
          <w:tab w:val="left" w:pos="85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3.1. Организация контрольного мероприятия включает в себя следующие</w:t>
      </w:r>
      <w:r w:rsidR="00451FB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этапы:</w:t>
      </w:r>
    </w:p>
    <w:p w:rsidR="00D70BF7" w:rsidRPr="007F0214" w:rsidRDefault="001227B5" w:rsidP="00907547">
      <w:pPr>
        <w:tabs>
          <w:tab w:val="left" w:pos="709"/>
          <w:tab w:val="left" w:pos="851"/>
        </w:tabs>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-подготовительный;</w:t>
      </w:r>
      <w:r w:rsidRPr="007F0214">
        <w:rPr>
          <w:rFonts w:ascii="Times New Roman" w:eastAsia="Times New Roman" w:hAnsi="Times New Roman" w:cs="Times New Roman"/>
          <w:color w:val="000000"/>
          <w:sz w:val="28"/>
          <w:szCs w:val="28"/>
          <w:lang w:eastAsia="ru-RU"/>
        </w:rPr>
        <w:br/>
        <w:t>-основной;</w:t>
      </w:r>
      <w:r w:rsidRPr="007F0214">
        <w:rPr>
          <w:rFonts w:ascii="Times New Roman" w:eastAsia="Times New Roman" w:hAnsi="Times New Roman" w:cs="Times New Roman"/>
          <w:color w:val="000000"/>
          <w:sz w:val="28"/>
          <w:szCs w:val="28"/>
          <w:lang w:eastAsia="ru-RU"/>
        </w:rPr>
        <w:br/>
        <w:t>-заключительный.</w:t>
      </w:r>
    </w:p>
    <w:p w:rsidR="00451FB1" w:rsidRPr="007F0214" w:rsidRDefault="001227B5" w:rsidP="002E00CC">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3.</w:t>
      </w:r>
      <w:r w:rsidR="00907547">
        <w:rPr>
          <w:rFonts w:ascii="Times New Roman" w:eastAsia="Times New Roman" w:hAnsi="Times New Roman" w:cs="Times New Roman"/>
          <w:color w:val="000000"/>
          <w:sz w:val="28"/>
          <w:szCs w:val="28"/>
          <w:lang w:eastAsia="ru-RU"/>
        </w:rPr>
        <w:t>3</w:t>
      </w:r>
      <w:r w:rsidRPr="007F0214">
        <w:rPr>
          <w:rFonts w:ascii="Times New Roman" w:eastAsia="Times New Roman" w:hAnsi="Times New Roman" w:cs="Times New Roman"/>
          <w:color w:val="000000"/>
          <w:sz w:val="28"/>
          <w:szCs w:val="28"/>
          <w:lang w:eastAsia="ru-RU"/>
        </w:rPr>
        <w:t>.</w:t>
      </w:r>
      <w:r w:rsidR="00907547">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Подготовительный этап контрольного мероприятия осуществляется в целях изучения предмета и объекта контрольного мероприятия, по итогам которого определяются цели, задачи, методы проведения контрольных действий, а также рассматриваются иные вопросы, непосредственно связанные</w:t>
      </w:r>
      <w:r w:rsidR="00451FB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w:t>
      </w:r>
      <w:r w:rsidR="00451FB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организацией</w:t>
      </w:r>
      <w:r w:rsidR="00451FB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мероприятия. </w:t>
      </w:r>
    </w:p>
    <w:p w:rsidR="00451FB1" w:rsidRPr="007F0214" w:rsidRDefault="002E00CC" w:rsidP="007F021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Результатом данного этапа является подготовка и утверждение программы</w:t>
      </w:r>
      <w:r w:rsidR="00451FB1"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мероприятия.</w:t>
      </w:r>
    </w:p>
    <w:p w:rsidR="007B36A6"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3.</w:t>
      </w:r>
      <w:r w:rsidR="00907547">
        <w:rPr>
          <w:rFonts w:ascii="Times New Roman" w:eastAsia="Times New Roman" w:hAnsi="Times New Roman" w:cs="Times New Roman"/>
          <w:color w:val="000000"/>
          <w:sz w:val="28"/>
          <w:szCs w:val="28"/>
          <w:lang w:eastAsia="ru-RU"/>
        </w:rPr>
        <w:t>4</w:t>
      </w:r>
      <w:r w:rsidR="00451FB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Основной этап контрольного мероприятия состоит в проведении контрольных действий непосредственно на объектах контрольного мероприятия, в ходе которых осуществляется сбор и анализ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(справки).</w:t>
      </w:r>
      <w:r w:rsidRPr="007F0214">
        <w:rPr>
          <w:rFonts w:ascii="Times New Roman" w:eastAsia="Times New Roman" w:hAnsi="Times New Roman" w:cs="Times New Roman"/>
          <w:color w:val="000000"/>
          <w:sz w:val="28"/>
          <w:szCs w:val="28"/>
          <w:lang w:eastAsia="ru-RU"/>
        </w:rPr>
        <w:br/>
      </w:r>
      <w:r w:rsidR="00451FB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3.</w:t>
      </w:r>
      <w:r w:rsidR="00907547">
        <w:rPr>
          <w:rFonts w:ascii="Times New Roman" w:eastAsia="Times New Roman" w:hAnsi="Times New Roman" w:cs="Times New Roman"/>
          <w:color w:val="000000"/>
          <w:sz w:val="28"/>
          <w:szCs w:val="28"/>
          <w:lang w:eastAsia="ru-RU"/>
        </w:rPr>
        <w:t>5</w:t>
      </w:r>
      <w:r w:rsidRPr="007F0214">
        <w:rPr>
          <w:rFonts w:ascii="Times New Roman" w:eastAsia="Times New Roman" w:hAnsi="Times New Roman" w:cs="Times New Roman"/>
          <w:color w:val="000000"/>
          <w:sz w:val="28"/>
          <w:szCs w:val="28"/>
          <w:lang w:eastAsia="ru-RU"/>
        </w:rPr>
        <w:t xml:space="preserve">. Заключительный этап контрольного мероприятия состоит в подготовке отчета о результатах контрольного мероприятия, который должен содержать основные итоги контрольного мероприятия, выводы и предложения (рекомендации), подготовленные на основе анализа и обобщения материалов </w:t>
      </w:r>
      <w:r w:rsidRPr="007F0214">
        <w:rPr>
          <w:rFonts w:ascii="Times New Roman" w:eastAsia="Times New Roman" w:hAnsi="Times New Roman" w:cs="Times New Roman"/>
          <w:color w:val="000000"/>
          <w:sz w:val="28"/>
          <w:szCs w:val="28"/>
          <w:lang w:eastAsia="ru-RU"/>
        </w:rPr>
        <w:lastRenderedPageBreak/>
        <w:t>соответствующих актов и рабочей документации, оформленных при проведении контрольного мероприятия на объектах контрольного мероприятия. </w:t>
      </w:r>
      <w:r w:rsidRPr="007F0214">
        <w:rPr>
          <w:rFonts w:ascii="Times New Roman" w:eastAsia="Times New Roman" w:hAnsi="Times New Roman" w:cs="Times New Roman"/>
          <w:color w:val="000000"/>
          <w:sz w:val="28"/>
          <w:szCs w:val="28"/>
          <w:lang w:eastAsia="ru-RU"/>
        </w:rPr>
        <w:br/>
      </w:r>
      <w:r w:rsidR="00451FB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 xml:space="preserve">При необходимости подготавливаются представления, предписания </w:t>
      </w:r>
      <w:r w:rsidR="00451FB1"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информационные письма, обращения в правоохранительные органы, составляются протоколы об административных правонарушениях. </w:t>
      </w:r>
      <w:r w:rsidRPr="007F0214">
        <w:rPr>
          <w:rFonts w:ascii="Times New Roman" w:eastAsia="Times New Roman" w:hAnsi="Times New Roman" w:cs="Times New Roman"/>
          <w:color w:val="000000"/>
          <w:sz w:val="28"/>
          <w:szCs w:val="28"/>
          <w:lang w:eastAsia="ru-RU"/>
        </w:rPr>
        <w:br/>
        <w:t>Датой окончания контрольного мероприятия является дата утверждения его результатов.</w:t>
      </w:r>
    </w:p>
    <w:p w:rsidR="00451FB1"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3.</w:t>
      </w:r>
      <w:r w:rsidR="00BE43EC">
        <w:rPr>
          <w:rFonts w:ascii="Times New Roman" w:eastAsia="Times New Roman" w:hAnsi="Times New Roman" w:cs="Times New Roman"/>
          <w:color w:val="000000"/>
          <w:sz w:val="28"/>
          <w:szCs w:val="28"/>
          <w:lang w:eastAsia="ru-RU"/>
        </w:rPr>
        <w:t>6</w:t>
      </w:r>
      <w:r w:rsidRPr="007F0214">
        <w:rPr>
          <w:rFonts w:ascii="Times New Roman" w:eastAsia="Times New Roman" w:hAnsi="Times New Roman" w:cs="Times New Roman"/>
          <w:color w:val="000000"/>
          <w:sz w:val="28"/>
          <w:szCs w:val="28"/>
          <w:lang w:eastAsia="ru-RU"/>
        </w:rPr>
        <w:t>. Непосредственное руководство контрольным мероприятием и координацию деятельности его участников на объектах осуществляет руководитель</w:t>
      </w:r>
      <w:r w:rsidR="00451FB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контрольного</w:t>
      </w:r>
      <w:r w:rsidR="00451FB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мероприятия. </w:t>
      </w:r>
    </w:p>
    <w:p w:rsidR="00451FB1"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Численность участников контрольного мероприятия, осуществляющих контрольные действия на объекте, определяется в </w:t>
      </w:r>
      <w:r w:rsidR="00451FB1" w:rsidRPr="007F0214">
        <w:rPr>
          <w:rFonts w:ascii="Times New Roman" w:eastAsia="Times New Roman" w:hAnsi="Times New Roman" w:cs="Times New Roman"/>
          <w:color w:val="000000"/>
          <w:sz w:val="28"/>
          <w:szCs w:val="28"/>
          <w:lang w:eastAsia="ru-RU"/>
        </w:rPr>
        <w:t>распоряжении</w:t>
      </w:r>
      <w:r w:rsidRPr="007F0214">
        <w:rPr>
          <w:rFonts w:ascii="Times New Roman" w:eastAsia="Times New Roman" w:hAnsi="Times New Roman" w:cs="Times New Roman"/>
          <w:color w:val="000000"/>
          <w:sz w:val="28"/>
          <w:szCs w:val="28"/>
          <w:lang w:eastAsia="ru-RU"/>
        </w:rPr>
        <w:t xml:space="preserve"> председателя </w:t>
      </w:r>
      <w:r w:rsidR="00451FB1"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xml:space="preserve"> о проведении контрольного мероприятия. При формировании группы участников контрольного мероприятия не должен допускаться конфликт интересов, должны быть исключены ситуации, когда их личная заинтересованность может повлиять на исполнение должностных обязанностей при проведении контрольного мероприятия.</w:t>
      </w:r>
      <w:r w:rsidRPr="007F0214">
        <w:rPr>
          <w:rFonts w:ascii="Times New Roman" w:eastAsia="Times New Roman" w:hAnsi="Times New Roman" w:cs="Times New Roman"/>
          <w:color w:val="000000"/>
          <w:sz w:val="28"/>
          <w:szCs w:val="28"/>
          <w:lang w:eastAsia="ru-RU"/>
        </w:rPr>
        <w:br/>
        <w:t xml:space="preserve">В контрольном мероприятии не имеют права принимать участие сотрудники </w:t>
      </w:r>
      <w:r w:rsidR="00451FB1"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xml:space="preserve">, состоящие в родственной связи с руководством объекта контрольного мероприятия. Запрещается привлекать к участию в контрольном мероприятии сотрудника </w:t>
      </w:r>
      <w:r w:rsidR="00451FB1"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если он в проверяемом периоде был штатным сотрудником объекта</w:t>
      </w:r>
      <w:r w:rsidR="00451FB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контрольного</w:t>
      </w:r>
      <w:r w:rsidR="00451FB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мероприятия. </w:t>
      </w:r>
    </w:p>
    <w:p w:rsidR="00E20EA8"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3.</w:t>
      </w:r>
      <w:r w:rsidR="00BE43EC">
        <w:rPr>
          <w:rFonts w:ascii="Times New Roman" w:eastAsia="Times New Roman" w:hAnsi="Times New Roman" w:cs="Times New Roman"/>
          <w:color w:val="000000"/>
          <w:sz w:val="28"/>
          <w:szCs w:val="28"/>
          <w:lang w:eastAsia="ru-RU"/>
        </w:rPr>
        <w:t>7</w:t>
      </w:r>
      <w:r w:rsidRPr="007F0214">
        <w:rPr>
          <w:rFonts w:ascii="Times New Roman" w:eastAsia="Times New Roman" w:hAnsi="Times New Roman" w:cs="Times New Roman"/>
          <w:color w:val="000000"/>
          <w:sz w:val="28"/>
          <w:szCs w:val="28"/>
          <w:lang w:eastAsia="ru-RU"/>
        </w:rPr>
        <w:t>. В случае если на объекте контрольного мероприятия проводится проверка сведений, составляющих государственную тайну, к ней должны привлекаться участники контрольного мероприятия, имеющие оформленный в установленном порядке допуск к государственной тайне.</w:t>
      </w:r>
      <w:r w:rsidRPr="007F0214">
        <w:rPr>
          <w:rFonts w:ascii="Times New Roman" w:eastAsia="Times New Roman" w:hAnsi="Times New Roman" w:cs="Times New Roman"/>
          <w:color w:val="000000"/>
          <w:sz w:val="28"/>
          <w:szCs w:val="28"/>
          <w:lang w:eastAsia="ru-RU"/>
        </w:rPr>
        <w:br/>
        <w:t xml:space="preserve">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w:t>
      </w:r>
      <w:r w:rsidRPr="007F0214">
        <w:rPr>
          <w:rFonts w:ascii="Times New Roman" w:eastAsia="Times New Roman" w:hAnsi="Times New Roman" w:cs="Times New Roman"/>
          <w:color w:val="000000"/>
          <w:sz w:val="28"/>
          <w:szCs w:val="28"/>
          <w:lang w:eastAsia="ru-RU"/>
        </w:rPr>
        <w:lastRenderedPageBreak/>
        <w:t>результатах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w:t>
      </w:r>
      <w:r w:rsidRPr="007F0214">
        <w:rPr>
          <w:rFonts w:ascii="Times New Roman" w:eastAsia="Times New Roman" w:hAnsi="Times New Roman" w:cs="Times New Roman"/>
          <w:color w:val="000000"/>
          <w:sz w:val="28"/>
          <w:szCs w:val="28"/>
          <w:lang w:eastAsia="ru-RU"/>
        </w:rPr>
        <w:br/>
      </w:r>
      <w:r w:rsidR="002E00CC">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3.</w:t>
      </w:r>
      <w:r w:rsidR="00BE43EC">
        <w:rPr>
          <w:rFonts w:ascii="Times New Roman" w:eastAsia="Times New Roman" w:hAnsi="Times New Roman" w:cs="Times New Roman"/>
          <w:color w:val="000000"/>
          <w:sz w:val="28"/>
          <w:szCs w:val="28"/>
          <w:lang w:eastAsia="ru-RU"/>
        </w:rPr>
        <w:t>8</w:t>
      </w:r>
      <w:r w:rsidRPr="007F0214">
        <w:rPr>
          <w:rFonts w:ascii="Times New Roman" w:eastAsia="Times New Roman" w:hAnsi="Times New Roman" w:cs="Times New Roman"/>
          <w:color w:val="000000"/>
          <w:sz w:val="28"/>
          <w:szCs w:val="28"/>
          <w:lang w:eastAsia="ru-RU"/>
        </w:rPr>
        <w:t xml:space="preserve">. Для проведения контрольного мероприятия могут привлекаться специалисты иных организаций и (или) независимые эксперты на безвозмездной или возмездной основе в пределах запланированных бюджетных ассигнований на обеспечение деятельности </w:t>
      </w:r>
      <w:r w:rsidR="00E20EA8"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а также специалисты и эксперты государственных органов и учреждений по согласованию</w:t>
      </w:r>
      <w:r w:rsidR="00E20EA8" w:rsidRPr="007F0214">
        <w:rPr>
          <w:rFonts w:ascii="Times New Roman" w:eastAsia="Times New Roman" w:hAnsi="Times New Roman" w:cs="Times New Roman"/>
          <w:color w:val="000000"/>
          <w:sz w:val="28"/>
          <w:szCs w:val="28"/>
          <w:lang w:eastAsia="ru-RU"/>
        </w:rPr>
        <w:t xml:space="preserve"> н</w:t>
      </w:r>
      <w:r w:rsidRPr="007F0214">
        <w:rPr>
          <w:rFonts w:ascii="Times New Roman" w:eastAsia="Times New Roman" w:hAnsi="Times New Roman" w:cs="Times New Roman"/>
          <w:color w:val="000000"/>
          <w:sz w:val="28"/>
          <w:szCs w:val="28"/>
          <w:lang w:eastAsia="ru-RU"/>
        </w:rPr>
        <w:t>а</w:t>
      </w:r>
      <w:r w:rsidR="00E20EA8" w:rsidRPr="007F0214">
        <w:rPr>
          <w:rFonts w:ascii="Times New Roman" w:eastAsia="Times New Roman" w:hAnsi="Times New Roman" w:cs="Times New Roman"/>
          <w:color w:val="000000"/>
          <w:sz w:val="28"/>
          <w:szCs w:val="28"/>
          <w:lang w:eastAsia="ru-RU"/>
        </w:rPr>
        <w:t xml:space="preserve"> б</w:t>
      </w:r>
      <w:r w:rsidRPr="007F0214">
        <w:rPr>
          <w:rFonts w:ascii="Times New Roman" w:eastAsia="Times New Roman" w:hAnsi="Times New Roman" w:cs="Times New Roman"/>
          <w:color w:val="000000"/>
          <w:sz w:val="28"/>
          <w:szCs w:val="28"/>
          <w:lang w:eastAsia="ru-RU"/>
        </w:rPr>
        <w:t>езвозмездной</w:t>
      </w:r>
      <w:r w:rsidR="00E20EA8"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основе.</w:t>
      </w:r>
    </w:p>
    <w:p w:rsidR="00E20EA8"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3.</w:t>
      </w:r>
      <w:r w:rsidR="00BE43EC">
        <w:rPr>
          <w:rFonts w:ascii="Times New Roman" w:eastAsia="Times New Roman" w:hAnsi="Times New Roman" w:cs="Times New Roman"/>
          <w:color w:val="000000"/>
          <w:sz w:val="28"/>
          <w:szCs w:val="28"/>
          <w:lang w:eastAsia="ru-RU"/>
        </w:rPr>
        <w:t>9</w:t>
      </w:r>
      <w:r w:rsidRPr="007F0214">
        <w:rPr>
          <w:rFonts w:ascii="Times New Roman" w:eastAsia="Times New Roman" w:hAnsi="Times New Roman" w:cs="Times New Roman"/>
          <w:color w:val="000000"/>
          <w:sz w:val="28"/>
          <w:szCs w:val="28"/>
          <w:lang w:eastAsia="ru-RU"/>
        </w:rPr>
        <w:t>.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w:t>
      </w:r>
      <w:r w:rsidRPr="007F0214">
        <w:rPr>
          <w:rFonts w:ascii="Times New Roman" w:eastAsia="Times New Roman" w:hAnsi="Times New Roman" w:cs="Times New Roman"/>
          <w:color w:val="000000"/>
          <w:sz w:val="28"/>
          <w:szCs w:val="28"/>
          <w:lang w:eastAsia="ru-RU"/>
        </w:rPr>
        <w:br/>
      </w:r>
      <w:r w:rsidR="00451FB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w:t>
      </w:r>
      <w:r w:rsidR="00BE43EC">
        <w:rPr>
          <w:rFonts w:ascii="Times New Roman" w:eastAsia="Times New Roman" w:hAnsi="Times New Roman" w:cs="Times New Roman"/>
          <w:color w:val="000000"/>
          <w:sz w:val="28"/>
          <w:szCs w:val="28"/>
          <w:lang w:eastAsia="ru-RU"/>
        </w:rPr>
        <w:t>аписки и т.п.), подготовленные работниками КСК</w:t>
      </w:r>
      <w:r w:rsidRPr="007F0214">
        <w:rPr>
          <w:rFonts w:ascii="Times New Roman" w:eastAsia="Times New Roman" w:hAnsi="Times New Roman" w:cs="Times New Roman"/>
          <w:color w:val="000000"/>
          <w:sz w:val="28"/>
          <w:szCs w:val="28"/>
          <w:lang w:eastAsia="ru-RU"/>
        </w:rPr>
        <w:t xml:space="preserve"> самостоятельно на</w:t>
      </w:r>
      <w:r w:rsidR="00E20EA8"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основе</w:t>
      </w:r>
      <w:r w:rsidR="00E20EA8"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собранных</w:t>
      </w:r>
      <w:r w:rsidR="00E20EA8"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фактических</w:t>
      </w:r>
      <w:r w:rsidR="00E20EA8"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данных</w:t>
      </w:r>
      <w:r w:rsidR="00E20EA8"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w:t>
      </w:r>
      <w:r w:rsidR="00E20EA8"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информации.</w:t>
      </w:r>
    </w:p>
    <w:p w:rsidR="00451FB1" w:rsidRPr="007F0214" w:rsidRDefault="001227B5" w:rsidP="007F0214">
      <w:pPr>
        <w:spacing w:after="0" w:line="360" w:lineRule="auto"/>
        <w:ind w:firstLine="709"/>
        <w:jc w:val="both"/>
        <w:rPr>
          <w:rFonts w:ascii="Times New Roman" w:eastAsia="Times New Roman" w:hAnsi="Times New Roman" w:cs="Times New Roman"/>
          <w:b/>
          <w:color w:val="000000"/>
          <w:sz w:val="28"/>
          <w:szCs w:val="28"/>
          <w:lang w:eastAsia="ru-RU"/>
        </w:rPr>
      </w:pPr>
      <w:r w:rsidRPr="007F0214">
        <w:rPr>
          <w:rFonts w:ascii="Times New Roman" w:eastAsia="Times New Roman" w:hAnsi="Times New Roman" w:cs="Times New Roman"/>
          <w:color w:val="000000"/>
          <w:sz w:val="28"/>
          <w:szCs w:val="28"/>
          <w:lang w:eastAsia="ru-RU"/>
        </w:rPr>
        <w:br/>
      </w:r>
      <w:r w:rsidR="002E00CC">
        <w:rPr>
          <w:rFonts w:ascii="Times New Roman" w:eastAsia="Times New Roman" w:hAnsi="Times New Roman" w:cs="Times New Roman"/>
          <w:b/>
          <w:color w:val="000000"/>
          <w:sz w:val="28"/>
          <w:szCs w:val="28"/>
          <w:lang w:eastAsia="ru-RU"/>
        </w:rPr>
        <w:t xml:space="preserve">                 </w:t>
      </w:r>
      <w:r w:rsidRPr="007F0214">
        <w:rPr>
          <w:rFonts w:ascii="Times New Roman" w:eastAsia="Times New Roman" w:hAnsi="Times New Roman" w:cs="Times New Roman"/>
          <w:b/>
          <w:color w:val="000000"/>
          <w:sz w:val="28"/>
          <w:szCs w:val="28"/>
          <w:lang w:eastAsia="ru-RU"/>
        </w:rPr>
        <w:t>4. Подготовительный этап контрольного мероприятия</w:t>
      </w:r>
    </w:p>
    <w:p w:rsidR="0079308C"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br/>
      </w:r>
      <w:r w:rsidR="00451FB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4.1. Подготовительный этап контрольного мероприятия состоит в предварительном изучении предмета и объектов контрольного мероприятия, определении</w:t>
      </w:r>
      <w:r w:rsidR="0079308C"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целей</w:t>
      </w:r>
      <w:r w:rsidR="0079308C"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w:t>
      </w:r>
      <w:r w:rsidR="0079308C"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вопросов</w:t>
      </w:r>
      <w:r w:rsidR="0079308C"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мероприятия.</w:t>
      </w:r>
    </w:p>
    <w:p w:rsidR="00451FB1" w:rsidRPr="007F0214" w:rsidRDefault="0079308C"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Предварительное изучение проводится посредством сбора данных и получения информации о предмете и объектах контрольного мероприятия в объеме, достаточном для подготовки программы мероприятия.</w:t>
      </w:r>
      <w:r w:rsidR="001227B5" w:rsidRPr="007F0214">
        <w:rPr>
          <w:rFonts w:ascii="Times New Roman" w:eastAsia="Times New Roman" w:hAnsi="Times New Roman" w:cs="Times New Roman"/>
          <w:color w:val="000000"/>
          <w:sz w:val="28"/>
          <w:szCs w:val="28"/>
          <w:lang w:eastAsia="ru-RU"/>
        </w:rPr>
        <w:br/>
      </w:r>
      <w:r w:rsidR="00451FB1"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4.2. Подготовительный этап контрольного мероприятия может включать в</w:t>
      </w:r>
      <w:r w:rsidR="00451FB1"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себя:</w:t>
      </w:r>
    </w:p>
    <w:p w:rsidR="00F818BF"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lastRenderedPageBreak/>
        <w:t xml:space="preserve">- направление запросов руководителям проверяемых объектов, или иным лицам. Образец оформления запроса приведен в приложении № </w:t>
      </w:r>
      <w:r w:rsidR="00522053">
        <w:rPr>
          <w:rFonts w:ascii="Times New Roman" w:eastAsia="Times New Roman" w:hAnsi="Times New Roman" w:cs="Times New Roman"/>
          <w:color w:val="000000"/>
          <w:sz w:val="28"/>
          <w:szCs w:val="28"/>
          <w:lang w:eastAsia="ru-RU"/>
        </w:rPr>
        <w:t>2</w:t>
      </w:r>
      <w:r w:rsidRPr="007F0214">
        <w:rPr>
          <w:rFonts w:ascii="Times New Roman" w:eastAsia="Times New Roman" w:hAnsi="Times New Roman" w:cs="Times New Roman"/>
          <w:color w:val="000000"/>
          <w:sz w:val="28"/>
          <w:szCs w:val="28"/>
          <w:lang w:eastAsia="ru-RU"/>
        </w:rPr>
        <w:t>;</w:t>
      </w:r>
      <w:r w:rsidRPr="007F0214">
        <w:rPr>
          <w:rFonts w:ascii="Times New Roman" w:eastAsia="Times New Roman" w:hAnsi="Times New Roman" w:cs="Times New Roman"/>
          <w:color w:val="000000"/>
          <w:sz w:val="28"/>
          <w:szCs w:val="28"/>
          <w:highlight w:val="yellow"/>
          <w:lang w:eastAsia="ru-RU"/>
        </w:rPr>
        <w:br/>
      </w:r>
      <w:r w:rsidRPr="007F0214">
        <w:rPr>
          <w:rFonts w:ascii="Times New Roman" w:eastAsia="Times New Roman" w:hAnsi="Times New Roman" w:cs="Times New Roman"/>
          <w:color w:val="000000"/>
          <w:sz w:val="28"/>
          <w:szCs w:val="28"/>
          <w:lang w:eastAsia="ru-RU"/>
        </w:rPr>
        <w:t>- сбор информации из общедоступных официальных источников информации органов государственной власти, государственных органов Российской Федерации, Липецкой области, органов местного самоуправления, иных источников;</w:t>
      </w:r>
      <w:r w:rsidRPr="007F0214">
        <w:rPr>
          <w:rFonts w:ascii="Times New Roman" w:eastAsia="Times New Roman" w:hAnsi="Times New Roman" w:cs="Times New Roman"/>
          <w:color w:val="000000"/>
          <w:sz w:val="28"/>
          <w:szCs w:val="28"/>
          <w:lang w:eastAsia="ru-RU"/>
        </w:rPr>
        <w:br/>
        <w:t>- анализ результатов контрольных мероприятий прошлых лет на проверяемом объекте</w:t>
      </w:r>
      <w:r w:rsidR="00F818B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w:t>
      </w:r>
      <w:r w:rsidR="00F818B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проверяемой</w:t>
      </w:r>
      <w:r w:rsidR="00F818B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сфере);</w:t>
      </w:r>
    </w:p>
    <w:p w:rsidR="00F818BF"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накопление и анализ информационных материалов для формирования целей и</w:t>
      </w:r>
      <w:r w:rsidR="00F818B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вопросов</w:t>
      </w:r>
      <w:r w:rsidR="00F818B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контрольного</w:t>
      </w:r>
      <w:r w:rsidR="00F818B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мероприятия;</w:t>
      </w:r>
    </w:p>
    <w:p w:rsidR="00F818BF"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-подготовку</w:t>
      </w:r>
      <w:r w:rsidR="00F818B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программы</w:t>
      </w:r>
      <w:r w:rsidR="00F818B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мероприятия.</w:t>
      </w:r>
    </w:p>
    <w:p w:rsidR="00E829AD"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4.3. 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w:t>
      </w:r>
      <w:r w:rsidR="00E829AD" w:rsidRPr="007F0214">
        <w:rPr>
          <w:rFonts w:ascii="Times New Roman" w:eastAsia="Times New Roman" w:hAnsi="Times New Roman" w:cs="Times New Roman"/>
          <w:color w:val="000000"/>
          <w:sz w:val="28"/>
          <w:szCs w:val="28"/>
          <w:lang w:eastAsia="ru-RU"/>
        </w:rPr>
        <w:t xml:space="preserve">сы </w:t>
      </w:r>
      <w:r w:rsidRPr="007F0214">
        <w:rPr>
          <w:rFonts w:ascii="Times New Roman" w:eastAsia="Times New Roman" w:hAnsi="Times New Roman" w:cs="Times New Roman"/>
          <w:color w:val="000000"/>
          <w:sz w:val="28"/>
          <w:szCs w:val="28"/>
          <w:lang w:eastAsia="ru-RU"/>
        </w:rPr>
        <w:t>ответит проведение</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данного</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контрольного</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мероприятия.</w:t>
      </w:r>
    </w:p>
    <w:p w:rsidR="00E829AD"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4.4. По результатам предварительного изучения предмета и объектов контрольного мероприятия подготавливается программа проведения контрольного</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мероприятия</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(далее–Программа). </w:t>
      </w:r>
    </w:p>
    <w:p w:rsidR="00E829AD" w:rsidRPr="007F0214" w:rsidRDefault="00E829AD" w:rsidP="0090754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 xml:space="preserve">Программа разрабатывается и утверждается председателем </w:t>
      </w:r>
      <w:r w:rsidRPr="007F0214">
        <w:rPr>
          <w:rFonts w:ascii="Times New Roman" w:eastAsia="Times New Roman" w:hAnsi="Times New Roman" w:cs="Times New Roman"/>
          <w:color w:val="000000"/>
          <w:sz w:val="28"/>
          <w:szCs w:val="28"/>
          <w:lang w:eastAsia="ru-RU"/>
        </w:rPr>
        <w:t>КСК</w:t>
      </w:r>
      <w:r w:rsidR="001227B5" w:rsidRPr="007F0214">
        <w:rPr>
          <w:rFonts w:ascii="Times New Roman" w:eastAsia="Times New Roman" w:hAnsi="Times New Roman" w:cs="Times New Roman"/>
          <w:color w:val="000000"/>
          <w:sz w:val="28"/>
          <w:szCs w:val="28"/>
          <w:lang w:eastAsia="ru-RU"/>
        </w:rPr>
        <w:t>. </w:t>
      </w:r>
      <w:r w:rsidR="001227B5" w:rsidRPr="007F0214">
        <w:rPr>
          <w:rFonts w:ascii="Times New Roman" w:eastAsia="Times New Roman" w:hAnsi="Times New Roman" w:cs="Times New Roman"/>
          <w:color w:val="000000"/>
          <w:sz w:val="28"/>
          <w:szCs w:val="28"/>
          <w:lang w:eastAsia="ru-RU"/>
        </w:rPr>
        <w:br/>
        <w:t>Программа</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должна</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содержать:</w:t>
      </w:r>
    </w:p>
    <w:p w:rsidR="00E829AD"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основание</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его</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проведения;</w:t>
      </w:r>
    </w:p>
    <w:p w:rsidR="00E829AD"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-предмет</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перечень</w:t>
      </w:r>
      <w:r w:rsidR="00E829AD" w:rsidRPr="007F0214">
        <w:rPr>
          <w:rFonts w:ascii="Times New Roman" w:eastAsia="Times New Roman" w:hAnsi="Times New Roman" w:cs="Times New Roman"/>
          <w:color w:val="000000"/>
          <w:sz w:val="28"/>
          <w:szCs w:val="28"/>
          <w:lang w:eastAsia="ru-RU"/>
        </w:rPr>
        <w:t xml:space="preserve"> о</w:t>
      </w:r>
      <w:r w:rsidRPr="007F0214">
        <w:rPr>
          <w:rFonts w:ascii="Times New Roman" w:eastAsia="Times New Roman" w:hAnsi="Times New Roman" w:cs="Times New Roman"/>
          <w:color w:val="000000"/>
          <w:sz w:val="28"/>
          <w:szCs w:val="28"/>
          <w:lang w:eastAsia="ru-RU"/>
        </w:rPr>
        <w:t>бъектов</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контрольного</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мероприятия;</w:t>
      </w:r>
    </w:p>
    <w:p w:rsidR="00E829AD"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проверяемый период (если он не указан в названии мероприятия);</w:t>
      </w:r>
      <w:r w:rsidRPr="007F0214">
        <w:rPr>
          <w:rFonts w:ascii="Times New Roman" w:eastAsia="Times New Roman" w:hAnsi="Times New Roman" w:cs="Times New Roman"/>
          <w:color w:val="000000"/>
          <w:sz w:val="28"/>
          <w:szCs w:val="28"/>
          <w:lang w:eastAsia="ru-RU"/>
        </w:rPr>
        <w:br/>
        <w:t>-цель</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контрольного</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мероприятия;</w:t>
      </w:r>
    </w:p>
    <w:p w:rsidR="00E829AD"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-перечень вопросов, изучение которых позволит достичь цели (с закреплением каждого</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вопроса</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за</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ответственными</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исполнителями);</w:t>
      </w:r>
    </w:p>
    <w:p w:rsidR="00E829AD" w:rsidRPr="007F0214" w:rsidRDefault="001227B5"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сроки контрольного мероприятия, в том числе срок оформления акта(-</w:t>
      </w:r>
      <w:proofErr w:type="spellStart"/>
      <w:r w:rsidRPr="007F0214">
        <w:rPr>
          <w:rFonts w:ascii="Times New Roman" w:eastAsia="Times New Roman" w:hAnsi="Times New Roman" w:cs="Times New Roman"/>
          <w:color w:val="000000"/>
          <w:sz w:val="28"/>
          <w:szCs w:val="28"/>
          <w:lang w:eastAsia="ru-RU"/>
        </w:rPr>
        <w:t>ов</w:t>
      </w:r>
      <w:proofErr w:type="spellEnd"/>
      <w:r w:rsidRPr="007F0214">
        <w:rPr>
          <w:rFonts w:ascii="Times New Roman" w:eastAsia="Times New Roman" w:hAnsi="Times New Roman" w:cs="Times New Roman"/>
          <w:color w:val="000000"/>
          <w:sz w:val="28"/>
          <w:szCs w:val="28"/>
          <w:lang w:eastAsia="ru-RU"/>
        </w:rPr>
        <w:t>) и подготовки</w:t>
      </w:r>
      <w:r w:rsidR="00E829AD"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отчета.</w:t>
      </w:r>
    </w:p>
    <w:p w:rsidR="00907547" w:rsidRDefault="00522053" w:rsidP="002E00CC">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Образец оформления Программы приведен в п</w:t>
      </w:r>
      <w:r w:rsidR="001227B5" w:rsidRPr="007F0214">
        <w:rPr>
          <w:rFonts w:ascii="Times New Roman" w:eastAsia="Times New Roman" w:hAnsi="Times New Roman" w:cs="Times New Roman"/>
          <w:color w:val="000000"/>
          <w:sz w:val="28"/>
          <w:szCs w:val="28"/>
          <w:lang w:eastAsia="ru-RU"/>
        </w:rPr>
        <w:t xml:space="preserve">риложении № </w:t>
      </w:r>
      <w:r>
        <w:rPr>
          <w:rFonts w:ascii="Times New Roman" w:eastAsia="Times New Roman" w:hAnsi="Times New Roman" w:cs="Times New Roman"/>
          <w:color w:val="000000"/>
          <w:sz w:val="28"/>
          <w:szCs w:val="28"/>
          <w:lang w:eastAsia="ru-RU"/>
        </w:rPr>
        <w:t>3</w:t>
      </w:r>
      <w:r w:rsidR="001227B5"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br/>
      </w:r>
      <w:r w:rsidR="002E00CC">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 xml:space="preserve">4.5. Программа может быть изменена (в </w:t>
      </w:r>
      <w:proofErr w:type="spellStart"/>
      <w:r w:rsidR="001227B5" w:rsidRPr="007F0214">
        <w:rPr>
          <w:rFonts w:ascii="Times New Roman" w:eastAsia="Times New Roman" w:hAnsi="Times New Roman" w:cs="Times New Roman"/>
          <w:color w:val="000000"/>
          <w:sz w:val="28"/>
          <w:szCs w:val="28"/>
          <w:lang w:eastAsia="ru-RU"/>
        </w:rPr>
        <w:t>т.ч</w:t>
      </w:r>
      <w:proofErr w:type="spellEnd"/>
      <w:r w:rsidR="001227B5" w:rsidRPr="007F0214">
        <w:rPr>
          <w:rFonts w:ascii="Times New Roman" w:eastAsia="Times New Roman" w:hAnsi="Times New Roman" w:cs="Times New Roman"/>
          <w:color w:val="000000"/>
          <w:sz w:val="28"/>
          <w:szCs w:val="28"/>
          <w:lang w:eastAsia="ru-RU"/>
        </w:rPr>
        <w:t xml:space="preserve">. дополнена или сокращена) в </w:t>
      </w:r>
      <w:r w:rsidR="001227B5" w:rsidRPr="007F0214">
        <w:rPr>
          <w:rFonts w:ascii="Times New Roman" w:eastAsia="Times New Roman" w:hAnsi="Times New Roman" w:cs="Times New Roman"/>
          <w:color w:val="000000"/>
          <w:sz w:val="28"/>
          <w:szCs w:val="28"/>
          <w:lang w:eastAsia="ru-RU"/>
        </w:rPr>
        <w:lastRenderedPageBreak/>
        <w:t xml:space="preserve">процессе проведения мероприятия по согласованию с председателем </w:t>
      </w:r>
      <w:r w:rsidR="00E829AD" w:rsidRPr="007F0214">
        <w:rPr>
          <w:rFonts w:ascii="Times New Roman" w:eastAsia="Times New Roman" w:hAnsi="Times New Roman" w:cs="Times New Roman"/>
          <w:color w:val="000000"/>
          <w:sz w:val="28"/>
          <w:szCs w:val="28"/>
          <w:lang w:eastAsia="ru-RU"/>
        </w:rPr>
        <w:t>КСК</w:t>
      </w:r>
      <w:r w:rsidR="001227B5" w:rsidRPr="007F0214">
        <w:rPr>
          <w:rFonts w:ascii="Times New Roman" w:eastAsia="Times New Roman" w:hAnsi="Times New Roman" w:cs="Times New Roman"/>
          <w:color w:val="000000"/>
          <w:sz w:val="28"/>
          <w:szCs w:val="28"/>
          <w:lang w:eastAsia="ru-RU"/>
        </w:rPr>
        <w:t xml:space="preserve"> с обязательным указанием в отчете на корректировку программы.</w:t>
      </w:r>
      <w:r w:rsidR="001227B5" w:rsidRPr="007F0214">
        <w:rPr>
          <w:rFonts w:ascii="Times New Roman" w:eastAsia="Times New Roman" w:hAnsi="Times New Roman" w:cs="Times New Roman"/>
          <w:color w:val="000000"/>
          <w:sz w:val="28"/>
          <w:szCs w:val="28"/>
          <w:lang w:eastAsia="ru-RU"/>
        </w:rPr>
        <w:br/>
      </w:r>
      <w:r w:rsidR="002E00CC">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 xml:space="preserve">4.6. Если в процессе предварительного этапа контрольного мероприятия выявлены обстоятельства, свидетельствующие о нецелесообразности осуществления контрольных мероприятий в соответствии с формулировками, предусмотренными планом работы </w:t>
      </w:r>
      <w:r w:rsidR="00E829AD" w:rsidRPr="007F0214">
        <w:rPr>
          <w:rFonts w:ascii="Times New Roman" w:eastAsia="Times New Roman" w:hAnsi="Times New Roman" w:cs="Times New Roman"/>
          <w:color w:val="000000"/>
          <w:sz w:val="28"/>
          <w:szCs w:val="28"/>
          <w:lang w:eastAsia="ru-RU"/>
        </w:rPr>
        <w:t>КСК</w:t>
      </w:r>
      <w:r w:rsidR="001227B5" w:rsidRPr="007F0214">
        <w:rPr>
          <w:rFonts w:ascii="Times New Roman" w:eastAsia="Times New Roman" w:hAnsi="Times New Roman" w:cs="Times New Roman"/>
          <w:color w:val="000000"/>
          <w:sz w:val="28"/>
          <w:szCs w:val="28"/>
          <w:lang w:eastAsia="ru-RU"/>
        </w:rPr>
        <w:t>, руководитель контрольного мероприятия вносит на рассмотрение председателя вопрос об изменении перечня объектов контроля, темы мероприятия и (или) сроков его проведения.</w:t>
      </w:r>
      <w:r w:rsidR="001227B5" w:rsidRPr="007F0214">
        <w:rPr>
          <w:rFonts w:ascii="Times New Roman" w:eastAsia="Times New Roman" w:hAnsi="Times New Roman" w:cs="Times New Roman"/>
          <w:color w:val="000000"/>
          <w:sz w:val="28"/>
          <w:szCs w:val="28"/>
          <w:lang w:eastAsia="ru-RU"/>
        </w:rPr>
        <w:br/>
      </w:r>
      <w:r w:rsidR="002E00CC">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4.7. До начала основного этапа контрольного мероприятия руководителям объектов контрольного мероприятия направля</w:t>
      </w:r>
      <w:r w:rsidR="004E2AC2" w:rsidRPr="007F0214">
        <w:rPr>
          <w:rFonts w:ascii="Times New Roman" w:eastAsia="Times New Roman" w:hAnsi="Times New Roman" w:cs="Times New Roman"/>
          <w:color w:val="000000"/>
          <w:sz w:val="28"/>
          <w:szCs w:val="28"/>
          <w:lang w:eastAsia="ru-RU"/>
        </w:rPr>
        <w:t>ю</w:t>
      </w:r>
      <w:r w:rsidR="001227B5" w:rsidRPr="007F0214">
        <w:rPr>
          <w:rFonts w:ascii="Times New Roman" w:eastAsia="Times New Roman" w:hAnsi="Times New Roman" w:cs="Times New Roman"/>
          <w:color w:val="000000"/>
          <w:sz w:val="28"/>
          <w:szCs w:val="28"/>
          <w:lang w:eastAsia="ru-RU"/>
        </w:rPr>
        <w:t xml:space="preserve">тся </w:t>
      </w:r>
      <w:r w:rsidR="004E2AC2" w:rsidRPr="007F0214">
        <w:rPr>
          <w:rFonts w:ascii="Times New Roman" w:eastAsia="Times New Roman" w:hAnsi="Times New Roman" w:cs="Times New Roman"/>
          <w:color w:val="000000"/>
          <w:sz w:val="28"/>
          <w:szCs w:val="28"/>
          <w:lang w:eastAsia="ru-RU"/>
        </w:rPr>
        <w:t>уведомления</w:t>
      </w:r>
      <w:r w:rsidR="00185164" w:rsidRPr="007F0214">
        <w:rPr>
          <w:rFonts w:ascii="Times New Roman" w:eastAsia="Times New Roman" w:hAnsi="Times New Roman" w:cs="Times New Roman"/>
          <w:color w:val="000000"/>
          <w:sz w:val="28"/>
          <w:szCs w:val="28"/>
          <w:lang w:eastAsia="ru-RU"/>
        </w:rPr>
        <w:t xml:space="preserve"> о</w:t>
      </w:r>
      <w:r w:rsidR="001227B5" w:rsidRPr="007F0214">
        <w:rPr>
          <w:rFonts w:ascii="Times New Roman" w:eastAsia="Times New Roman" w:hAnsi="Times New Roman" w:cs="Times New Roman"/>
          <w:color w:val="000000"/>
          <w:sz w:val="28"/>
          <w:szCs w:val="28"/>
          <w:lang w:eastAsia="ru-RU"/>
        </w:rPr>
        <w:t xml:space="preserve"> проведении контрольного</w:t>
      </w:r>
      <w:r w:rsidR="00E829AD"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мероприятия</w:t>
      </w:r>
      <w:r w:rsidR="00E829AD"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(далее–</w:t>
      </w:r>
      <w:r w:rsidR="004E2AC2" w:rsidRPr="007F0214">
        <w:rPr>
          <w:rFonts w:ascii="Times New Roman" w:eastAsia="Times New Roman" w:hAnsi="Times New Roman" w:cs="Times New Roman"/>
          <w:color w:val="000000"/>
          <w:sz w:val="28"/>
          <w:szCs w:val="28"/>
          <w:lang w:eastAsia="ru-RU"/>
        </w:rPr>
        <w:t>уведомление</w:t>
      </w:r>
      <w:r w:rsidR="001227B5" w:rsidRPr="007F0214">
        <w:rPr>
          <w:rFonts w:ascii="Times New Roman" w:eastAsia="Times New Roman" w:hAnsi="Times New Roman" w:cs="Times New Roman"/>
          <w:color w:val="000000"/>
          <w:sz w:val="28"/>
          <w:szCs w:val="28"/>
          <w:lang w:eastAsia="ru-RU"/>
        </w:rPr>
        <w:t>).</w:t>
      </w:r>
      <w:r w:rsidR="00185164"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 xml:space="preserve">В </w:t>
      </w:r>
      <w:r w:rsidR="004E2AC2" w:rsidRPr="007F0214">
        <w:rPr>
          <w:rFonts w:ascii="Times New Roman" w:eastAsia="Times New Roman" w:hAnsi="Times New Roman" w:cs="Times New Roman"/>
          <w:color w:val="000000"/>
          <w:sz w:val="28"/>
          <w:szCs w:val="28"/>
          <w:lang w:eastAsia="ru-RU"/>
        </w:rPr>
        <w:t>уведомлении</w:t>
      </w:r>
      <w:r w:rsidR="001227B5" w:rsidRPr="007F0214">
        <w:rPr>
          <w:rFonts w:ascii="Times New Roman" w:eastAsia="Times New Roman" w:hAnsi="Times New Roman" w:cs="Times New Roman"/>
          <w:color w:val="000000"/>
          <w:sz w:val="28"/>
          <w:szCs w:val="28"/>
          <w:lang w:eastAsia="ru-RU"/>
        </w:rPr>
        <w:t xml:space="preserve"> указываются наименование контрольного мероприятия, основание для его проведения, сроки проведения контрольного мероприятия</w:t>
      </w:r>
      <w:r w:rsidR="004E2AC2" w:rsidRPr="007F0214">
        <w:rPr>
          <w:rFonts w:ascii="Times New Roman" w:eastAsia="Times New Roman" w:hAnsi="Times New Roman" w:cs="Times New Roman"/>
          <w:color w:val="000000"/>
          <w:sz w:val="28"/>
          <w:szCs w:val="28"/>
          <w:lang w:eastAsia="ru-RU"/>
        </w:rPr>
        <w:t xml:space="preserve"> на объектах,</w:t>
      </w:r>
      <w:r w:rsidR="00185164" w:rsidRPr="007F0214">
        <w:rPr>
          <w:rFonts w:ascii="Times New Roman" w:eastAsia="Times New Roman" w:hAnsi="Times New Roman" w:cs="Times New Roman"/>
          <w:color w:val="000000"/>
          <w:sz w:val="28"/>
          <w:szCs w:val="28"/>
          <w:lang w:eastAsia="ru-RU"/>
        </w:rPr>
        <w:t xml:space="preserve"> </w:t>
      </w:r>
      <w:r w:rsidR="004E2AC2" w:rsidRPr="007F0214">
        <w:rPr>
          <w:rFonts w:ascii="Times New Roman" w:eastAsia="Times New Roman" w:hAnsi="Times New Roman" w:cs="Times New Roman"/>
          <w:color w:val="000000"/>
          <w:sz w:val="28"/>
          <w:szCs w:val="28"/>
          <w:lang w:eastAsia="ru-RU"/>
        </w:rPr>
        <w:t xml:space="preserve">состав участников мероприятия и предложение создать необходимые условия для проведения контрольного мероприятия. </w:t>
      </w:r>
      <w:r w:rsidR="001227B5" w:rsidRPr="007F0214">
        <w:rPr>
          <w:rFonts w:ascii="Times New Roman" w:eastAsia="Times New Roman" w:hAnsi="Times New Roman" w:cs="Times New Roman"/>
          <w:color w:val="000000"/>
          <w:sz w:val="28"/>
          <w:szCs w:val="28"/>
          <w:lang w:eastAsia="ru-RU"/>
        </w:rPr>
        <w:t xml:space="preserve">К </w:t>
      </w:r>
      <w:r w:rsidR="004E2AC2" w:rsidRPr="007F0214">
        <w:rPr>
          <w:rFonts w:ascii="Times New Roman" w:eastAsia="Times New Roman" w:hAnsi="Times New Roman" w:cs="Times New Roman"/>
          <w:color w:val="000000"/>
          <w:sz w:val="28"/>
          <w:szCs w:val="28"/>
          <w:lang w:eastAsia="ru-RU"/>
        </w:rPr>
        <w:t>уведомлению</w:t>
      </w:r>
      <w:r w:rsidR="00907547">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могут</w:t>
      </w:r>
      <w:r w:rsidR="00907547">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прилагаться:</w:t>
      </w:r>
    </w:p>
    <w:p w:rsidR="00185164" w:rsidRPr="007F0214" w:rsidRDefault="001227B5" w:rsidP="00907547">
      <w:pPr>
        <w:tabs>
          <w:tab w:val="left" w:pos="709"/>
        </w:tabs>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-копия утвержденной Программы (или выписка из нее);</w:t>
      </w:r>
      <w:r w:rsidRPr="007F0214">
        <w:rPr>
          <w:rFonts w:ascii="Times New Roman" w:eastAsia="Times New Roman" w:hAnsi="Times New Roman" w:cs="Times New Roman"/>
          <w:color w:val="000000"/>
          <w:sz w:val="28"/>
          <w:szCs w:val="28"/>
          <w:lang w:eastAsia="ru-RU"/>
        </w:rPr>
        <w:br/>
        <w:t>-перечень документов, которые должностные лица объекта контрольного мероприятия должны подготовить для представления участникам контрольного</w:t>
      </w:r>
      <w:r w:rsidR="0018516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мероприятия;</w:t>
      </w:r>
    </w:p>
    <w:p w:rsidR="00185164" w:rsidRPr="007F0214" w:rsidRDefault="001227B5" w:rsidP="002E00CC">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-перечень вопросов, которые необходимо решить до начала проведения контрольного</w:t>
      </w:r>
      <w:r w:rsidR="0018516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мероприятия</w:t>
      </w:r>
      <w:r w:rsidR="0018516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на</w:t>
      </w:r>
      <w:r w:rsidR="0018516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объекте;</w:t>
      </w:r>
    </w:p>
    <w:p w:rsidR="00185164" w:rsidRPr="007F0214" w:rsidRDefault="002E00CC" w:rsidP="002E00C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специально разработанные для данного контрольного мероприятия формы, необходимые для систематизации представляемой информации.</w:t>
      </w:r>
      <w:r w:rsidR="001227B5" w:rsidRPr="007F0214">
        <w:rPr>
          <w:rFonts w:ascii="Times New Roman" w:eastAsia="Times New Roman" w:hAnsi="Times New Roman" w:cs="Times New Roman"/>
          <w:color w:val="000000"/>
          <w:sz w:val="28"/>
          <w:szCs w:val="28"/>
          <w:lang w:eastAsia="ru-RU"/>
        </w:rPr>
        <w:br/>
      </w:r>
      <w:r w:rsidR="00907547">
        <w:rPr>
          <w:rFonts w:ascii="Times New Roman" w:eastAsia="Times New Roman" w:hAnsi="Times New Roman" w:cs="Times New Roman"/>
          <w:color w:val="000000"/>
          <w:sz w:val="28"/>
          <w:szCs w:val="28"/>
          <w:lang w:eastAsia="ru-RU"/>
        </w:rPr>
        <w:t xml:space="preserve">          </w:t>
      </w:r>
      <w:r w:rsidR="00E2342D" w:rsidRPr="007F0214">
        <w:rPr>
          <w:rFonts w:ascii="Times New Roman" w:eastAsia="Times New Roman" w:hAnsi="Times New Roman" w:cs="Times New Roman"/>
          <w:color w:val="000000"/>
          <w:sz w:val="28"/>
          <w:szCs w:val="28"/>
          <w:lang w:eastAsia="ru-RU"/>
        </w:rPr>
        <w:t>Уведомление</w:t>
      </w:r>
      <w:r w:rsidR="001227B5" w:rsidRPr="007F0214">
        <w:rPr>
          <w:rFonts w:ascii="Times New Roman" w:eastAsia="Times New Roman" w:hAnsi="Times New Roman" w:cs="Times New Roman"/>
          <w:color w:val="000000"/>
          <w:sz w:val="28"/>
          <w:szCs w:val="28"/>
          <w:lang w:eastAsia="ru-RU"/>
        </w:rPr>
        <w:t xml:space="preserve"> оформляется </w:t>
      </w:r>
      <w:r w:rsidR="00185164" w:rsidRPr="007F0214">
        <w:rPr>
          <w:rFonts w:ascii="Times New Roman" w:eastAsia="Times New Roman" w:hAnsi="Times New Roman" w:cs="Times New Roman"/>
          <w:color w:val="000000"/>
          <w:sz w:val="28"/>
          <w:szCs w:val="28"/>
          <w:lang w:eastAsia="ru-RU"/>
        </w:rPr>
        <w:t>и</w:t>
      </w:r>
      <w:r w:rsidR="001227B5" w:rsidRPr="007F0214">
        <w:rPr>
          <w:rFonts w:ascii="Times New Roman" w:eastAsia="Times New Roman" w:hAnsi="Times New Roman" w:cs="Times New Roman"/>
          <w:color w:val="000000"/>
          <w:sz w:val="28"/>
          <w:szCs w:val="28"/>
          <w:lang w:eastAsia="ru-RU"/>
        </w:rPr>
        <w:t xml:space="preserve"> подпис</w:t>
      </w:r>
      <w:r w:rsidR="00185164" w:rsidRPr="007F0214">
        <w:rPr>
          <w:rFonts w:ascii="Times New Roman" w:eastAsia="Times New Roman" w:hAnsi="Times New Roman" w:cs="Times New Roman"/>
          <w:color w:val="000000"/>
          <w:sz w:val="28"/>
          <w:szCs w:val="28"/>
          <w:lang w:eastAsia="ru-RU"/>
        </w:rPr>
        <w:t>ывается</w:t>
      </w:r>
      <w:r w:rsidR="001227B5" w:rsidRPr="007F0214">
        <w:rPr>
          <w:rFonts w:ascii="Times New Roman" w:eastAsia="Times New Roman" w:hAnsi="Times New Roman" w:cs="Times New Roman"/>
          <w:color w:val="000000"/>
          <w:sz w:val="28"/>
          <w:szCs w:val="28"/>
          <w:lang w:eastAsia="ru-RU"/>
        </w:rPr>
        <w:t xml:space="preserve"> председател</w:t>
      </w:r>
      <w:r w:rsidR="00185164" w:rsidRPr="007F0214">
        <w:rPr>
          <w:rFonts w:ascii="Times New Roman" w:eastAsia="Times New Roman" w:hAnsi="Times New Roman" w:cs="Times New Roman"/>
          <w:color w:val="000000"/>
          <w:sz w:val="28"/>
          <w:szCs w:val="28"/>
          <w:lang w:eastAsia="ru-RU"/>
        </w:rPr>
        <w:t>ем КСК</w:t>
      </w:r>
      <w:r w:rsidR="001227B5" w:rsidRPr="007F0214">
        <w:rPr>
          <w:rFonts w:ascii="Times New Roman" w:eastAsia="Times New Roman" w:hAnsi="Times New Roman" w:cs="Times New Roman"/>
          <w:color w:val="000000"/>
          <w:sz w:val="28"/>
          <w:szCs w:val="28"/>
          <w:lang w:eastAsia="ru-RU"/>
        </w:rPr>
        <w:t xml:space="preserve"> </w:t>
      </w:r>
      <w:r w:rsidR="00185164" w:rsidRPr="007F0214">
        <w:rPr>
          <w:rFonts w:ascii="Times New Roman" w:eastAsia="Times New Roman" w:hAnsi="Times New Roman" w:cs="Times New Roman"/>
          <w:color w:val="000000"/>
          <w:sz w:val="28"/>
          <w:szCs w:val="28"/>
          <w:lang w:eastAsia="ru-RU"/>
        </w:rPr>
        <w:t>и</w:t>
      </w:r>
      <w:r w:rsidR="001227B5" w:rsidRPr="007F0214">
        <w:rPr>
          <w:rFonts w:ascii="Times New Roman" w:eastAsia="Times New Roman" w:hAnsi="Times New Roman" w:cs="Times New Roman"/>
          <w:color w:val="000000"/>
          <w:sz w:val="28"/>
          <w:szCs w:val="28"/>
          <w:lang w:eastAsia="ru-RU"/>
        </w:rPr>
        <w:t xml:space="preserve"> направляется в</w:t>
      </w:r>
      <w:r w:rsidR="00185164"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проверяемые</w:t>
      </w:r>
      <w:r w:rsidR="00185164"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организации.</w:t>
      </w:r>
    </w:p>
    <w:p w:rsidR="006B5EC8" w:rsidRPr="007F0214" w:rsidRDefault="00185164"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Пример оформления </w:t>
      </w:r>
      <w:r w:rsidR="00E2342D" w:rsidRPr="007F0214">
        <w:rPr>
          <w:rFonts w:ascii="Times New Roman" w:eastAsia="Times New Roman" w:hAnsi="Times New Roman" w:cs="Times New Roman"/>
          <w:color w:val="000000"/>
          <w:sz w:val="28"/>
          <w:szCs w:val="28"/>
          <w:lang w:eastAsia="ru-RU"/>
        </w:rPr>
        <w:t>уведомления</w:t>
      </w:r>
      <w:r w:rsidR="001227B5" w:rsidRPr="007F0214">
        <w:rPr>
          <w:rFonts w:ascii="Times New Roman" w:eastAsia="Times New Roman" w:hAnsi="Times New Roman" w:cs="Times New Roman"/>
          <w:color w:val="000000"/>
          <w:sz w:val="28"/>
          <w:szCs w:val="28"/>
          <w:lang w:eastAsia="ru-RU"/>
        </w:rPr>
        <w:t xml:space="preserve"> </w:t>
      </w:r>
      <w:r w:rsidR="006B5EC8" w:rsidRPr="007F0214">
        <w:rPr>
          <w:rFonts w:ascii="Times New Roman" w:eastAsia="Times New Roman" w:hAnsi="Times New Roman" w:cs="Times New Roman"/>
          <w:color w:val="000000"/>
          <w:sz w:val="28"/>
          <w:szCs w:val="28"/>
          <w:lang w:eastAsia="ru-RU"/>
        </w:rPr>
        <w:t>на</w:t>
      </w:r>
      <w:r w:rsidR="001227B5" w:rsidRPr="007F0214">
        <w:rPr>
          <w:rFonts w:ascii="Times New Roman" w:eastAsia="Times New Roman" w:hAnsi="Times New Roman" w:cs="Times New Roman"/>
          <w:color w:val="000000"/>
          <w:sz w:val="28"/>
          <w:szCs w:val="28"/>
          <w:lang w:eastAsia="ru-RU"/>
        </w:rPr>
        <w:t xml:space="preserve"> проведени</w:t>
      </w:r>
      <w:r w:rsidR="006B5EC8" w:rsidRPr="007F0214">
        <w:rPr>
          <w:rFonts w:ascii="Times New Roman" w:eastAsia="Times New Roman" w:hAnsi="Times New Roman" w:cs="Times New Roman"/>
          <w:color w:val="000000"/>
          <w:sz w:val="28"/>
          <w:szCs w:val="28"/>
          <w:lang w:eastAsia="ru-RU"/>
        </w:rPr>
        <w:t>е</w:t>
      </w:r>
      <w:r w:rsidR="001227B5" w:rsidRPr="007F0214">
        <w:rPr>
          <w:rFonts w:ascii="Times New Roman" w:eastAsia="Times New Roman" w:hAnsi="Times New Roman" w:cs="Times New Roman"/>
          <w:color w:val="000000"/>
          <w:sz w:val="28"/>
          <w:szCs w:val="28"/>
          <w:lang w:eastAsia="ru-RU"/>
        </w:rPr>
        <w:t xml:space="preserve"> контрольного мероприятия приведен в приложении № </w:t>
      </w:r>
      <w:r w:rsidR="001B5D97">
        <w:rPr>
          <w:rFonts w:ascii="Times New Roman" w:eastAsia="Times New Roman" w:hAnsi="Times New Roman" w:cs="Times New Roman"/>
          <w:color w:val="000000"/>
          <w:sz w:val="28"/>
          <w:szCs w:val="28"/>
          <w:lang w:eastAsia="ru-RU"/>
        </w:rPr>
        <w:t>4</w:t>
      </w:r>
      <w:r w:rsidR="001227B5" w:rsidRPr="007F0214">
        <w:rPr>
          <w:rFonts w:ascii="Times New Roman" w:eastAsia="Times New Roman" w:hAnsi="Times New Roman" w:cs="Times New Roman"/>
          <w:color w:val="000000"/>
          <w:sz w:val="28"/>
          <w:szCs w:val="28"/>
          <w:lang w:eastAsia="ru-RU"/>
        </w:rPr>
        <w:t>.</w:t>
      </w:r>
    </w:p>
    <w:p w:rsidR="002815E0" w:rsidRDefault="001227B5" w:rsidP="007F0214">
      <w:pPr>
        <w:spacing w:after="0" w:line="360" w:lineRule="auto"/>
        <w:ind w:firstLine="709"/>
        <w:jc w:val="both"/>
        <w:rPr>
          <w:rFonts w:ascii="Times New Roman" w:eastAsia="Times New Roman" w:hAnsi="Times New Roman" w:cs="Times New Roman"/>
          <w:b/>
          <w:color w:val="000000"/>
          <w:sz w:val="28"/>
          <w:szCs w:val="28"/>
          <w:lang w:eastAsia="ru-RU"/>
        </w:rPr>
      </w:pPr>
      <w:r w:rsidRPr="007F0214">
        <w:rPr>
          <w:rFonts w:ascii="Times New Roman" w:eastAsia="Times New Roman" w:hAnsi="Times New Roman" w:cs="Times New Roman"/>
          <w:color w:val="000000"/>
          <w:sz w:val="28"/>
          <w:szCs w:val="28"/>
          <w:lang w:eastAsia="ru-RU"/>
        </w:rPr>
        <w:br/>
      </w:r>
      <w:r w:rsidR="008F2207" w:rsidRPr="007F0214">
        <w:rPr>
          <w:rFonts w:ascii="Times New Roman" w:eastAsia="Times New Roman" w:hAnsi="Times New Roman" w:cs="Times New Roman"/>
          <w:b/>
          <w:color w:val="000000"/>
          <w:sz w:val="28"/>
          <w:szCs w:val="28"/>
          <w:lang w:eastAsia="ru-RU"/>
        </w:rPr>
        <w:t xml:space="preserve">                         </w:t>
      </w:r>
    </w:p>
    <w:p w:rsidR="008F2207" w:rsidRPr="007F0214" w:rsidRDefault="008F2207" w:rsidP="007F0214">
      <w:pPr>
        <w:spacing w:after="0" w:line="360" w:lineRule="auto"/>
        <w:ind w:firstLine="709"/>
        <w:jc w:val="both"/>
        <w:rPr>
          <w:rFonts w:ascii="Times New Roman" w:eastAsia="Times New Roman" w:hAnsi="Times New Roman" w:cs="Times New Roman"/>
          <w:b/>
          <w:color w:val="000000"/>
          <w:sz w:val="28"/>
          <w:szCs w:val="28"/>
          <w:lang w:eastAsia="ru-RU"/>
        </w:rPr>
      </w:pPr>
      <w:r w:rsidRPr="007F0214">
        <w:rPr>
          <w:rFonts w:ascii="Times New Roman" w:eastAsia="Times New Roman" w:hAnsi="Times New Roman" w:cs="Times New Roman"/>
          <w:b/>
          <w:color w:val="000000"/>
          <w:sz w:val="28"/>
          <w:szCs w:val="28"/>
          <w:lang w:eastAsia="ru-RU"/>
        </w:rPr>
        <w:lastRenderedPageBreak/>
        <w:t xml:space="preserve"> </w:t>
      </w:r>
      <w:r w:rsidR="001227B5" w:rsidRPr="007F0214">
        <w:rPr>
          <w:rFonts w:ascii="Times New Roman" w:eastAsia="Times New Roman" w:hAnsi="Times New Roman" w:cs="Times New Roman"/>
          <w:b/>
          <w:color w:val="000000"/>
          <w:sz w:val="28"/>
          <w:szCs w:val="28"/>
          <w:lang w:eastAsia="ru-RU"/>
        </w:rPr>
        <w:t>5.Основной</w:t>
      </w:r>
      <w:r w:rsidRPr="007F0214">
        <w:rPr>
          <w:rFonts w:ascii="Times New Roman" w:eastAsia="Times New Roman" w:hAnsi="Times New Roman" w:cs="Times New Roman"/>
          <w:b/>
          <w:color w:val="000000"/>
          <w:sz w:val="28"/>
          <w:szCs w:val="28"/>
          <w:lang w:eastAsia="ru-RU"/>
        </w:rPr>
        <w:t xml:space="preserve"> </w:t>
      </w:r>
      <w:r w:rsidR="001227B5" w:rsidRPr="007F0214">
        <w:rPr>
          <w:rFonts w:ascii="Times New Roman" w:eastAsia="Times New Roman" w:hAnsi="Times New Roman" w:cs="Times New Roman"/>
          <w:b/>
          <w:color w:val="000000"/>
          <w:sz w:val="28"/>
          <w:szCs w:val="28"/>
          <w:lang w:eastAsia="ru-RU"/>
        </w:rPr>
        <w:t>этап</w:t>
      </w:r>
      <w:r w:rsidRPr="007F0214">
        <w:rPr>
          <w:rFonts w:ascii="Times New Roman" w:eastAsia="Times New Roman" w:hAnsi="Times New Roman" w:cs="Times New Roman"/>
          <w:b/>
          <w:color w:val="000000"/>
          <w:sz w:val="28"/>
          <w:szCs w:val="28"/>
          <w:lang w:eastAsia="ru-RU"/>
        </w:rPr>
        <w:t xml:space="preserve"> </w:t>
      </w:r>
      <w:r w:rsidR="001227B5" w:rsidRPr="007F0214">
        <w:rPr>
          <w:rFonts w:ascii="Times New Roman" w:eastAsia="Times New Roman" w:hAnsi="Times New Roman" w:cs="Times New Roman"/>
          <w:b/>
          <w:color w:val="000000"/>
          <w:sz w:val="28"/>
          <w:szCs w:val="28"/>
          <w:lang w:eastAsia="ru-RU"/>
        </w:rPr>
        <w:t>контрольного</w:t>
      </w:r>
      <w:r w:rsidRPr="007F0214">
        <w:rPr>
          <w:rFonts w:ascii="Times New Roman" w:eastAsia="Times New Roman" w:hAnsi="Times New Roman" w:cs="Times New Roman"/>
          <w:b/>
          <w:color w:val="000000"/>
          <w:sz w:val="28"/>
          <w:szCs w:val="28"/>
          <w:lang w:eastAsia="ru-RU"/>
        </w:rPr>
        <w:t xml:space="preserve"> </w:t>
      </w:r>
      <w:r w:rsidR="001227B5" w:rsidRPr="007F0214">
        <w:rPr>
          <w:rFonts w:ascii="Times New Roman" w:eastAsia="Times New Roman" w:hAnsi="Times New Roman" w:cs="Times New Roman"/>
          <w:b/>
          <w:color w:val="000000"/>
          <w:sz w:val="28"/>
          <w:szCs w:val="28"/>
          <w:lang w:eastAsia="ru-RU"/>
        </w:rPr>
        <w:t>мероприятия.</w:t>
      </w:r>
    </w:p>
    <w:p w:rsidR="008F2207" w:rsidRPr="007F0214" w:rsidRDefault="002E00CC" w:rsidP="007F021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5.1. Основной этап контрольного мероприятия состоит в проведении контрольных действий непосредственно на объектах,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(справки, заключения).</w:t>
      </w:r>
      <w:r w:rsidR="001227B5" w:rsidRPr="007F021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 xml:space="preserve">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w:t>
      </w:r>
      <w:r w:rsidR="008F2207" w:rsidRPr="007F0214">
        <w:rPr>
          <w:rFonts w:ascii="Times New Roman" w:eastAsia="Times New Roman" w:hAnsi="Times New Roman" w:cs="Times New Roman"/>
          <w:color w:val="000000"/>
          <w:sz w:val="28"/>
          <w:szCs w:val="28"/>
          <w:lang w:eastAsia="ru-RU"/>
        </w:rPr>
        <w:t xml:space="preserve">бюджетных </w:t>
      </w:r>
      <w:r w:rsidR="001227B5" w:rsidRPr="007F0214">
        <w:rPr>
          <w:rFonts w:ascii="Times New Roman" w:eastAsia="Times New Roman" w:hAnsi="Times New Roman" w:cs="Times New Roman"/>
          <w:color w:val="000000"/>
          <w:sz w:val="28"/>
          <w:szCs w:val="28"/>
          <w:lang w:eastAsia="ru-RU"/>
        </w:rPr>
        <w:t>средств и деятельности объектов контрольного мероприятия, а также обосновывают выводы и предложения (рекомендации) по результатам контрольного</w:t>
      </w:r>
      <w:r w:rsidR="008F2207"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мероприятия.</w:t>
      </w:r>
    </w:p>
    <w:p w:rsidR="008F2207" w:rsidRPr="007F0214" w:rsidRDefault="008F2207"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5.3.</w:t>
      </w:r>
      <w:r w:rsidR="00907547">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Доказательства</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получают</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путем:</w:t>
      </w:r>
    </w:p>
    <w:p w:rsidR="008F2207" w:rsidRPr="007F0214" w:rsidRDefault="001227B5" w:rsidP="002E00CC">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изучения и проверки документов, полученных от объекта контроля;</w:t>
      </w:r>
      <w:r w:rsidRPr="007F0214">
        <w:rPr>
          <w:rFonts w:ascii="Times New Roman" w:eastAsia="Times New Roman" w:hAnsi="Times New Roman" w:cs="Times New Roman"/>
          <w:color w:val="000000"/>
          <w:sz w:val="28"/>
          <w:szCs w:val="28"/>
          <w:lang w:eastAsia="ru-RU"/>
        </w:rPr>
        <w:br/>
        <w:t>- проверки точности арифметических расчетов в первичных документах и бухгалтерских записях, либо выполнения самостоятельных расчетов;</w:t>
      </w:r>
      <w:r w:rsidRPr="007F0214">
        <w:rPr>
          <w:rFonts w:ascii="Times New Roman" w:eastAsia="Times New Roman" w:hAnsi="Times New Roman" w:cs="Times New Roman"/>
          <w:color w:val="000000"/>
          <w:sz w:val="28"/>
          <w:szCs w:val="28"/>
          <w:lang w:eastAsia="ru-RU"/>
        </w:rPr>
        <w:br/>
        <w:t>- проведения инвентаризации, осмотра складов, строящихся объектов, проведения обмеров выполненных работ, сверки расчетов и т.п.;</w:t>
      </w:r>
      <w:r w:rsidRPr="007F0214">
        <w:rPr>
          <w:rFonts w:ascii="Times New Roman" w:eastAsia="Times New Roman" w:hAnsi="Times New Roman" w:cs="Times New Roman"/>
          <w:color w:val="000000"/>
          <w:sz w:val="28"/>
          <w:szCs w:val="28"/>
          <w:lang w:eastAsia="ru-RU"/>
        </w:rPr>
        <w:br/>
        <w:t>- осуществления аналитических процедур, представляющих собой анализ и оценку полученной информации, исследование важнейших бухгалтерских, финансовых и хозяйственно-экономических показателей объекта контроля с целью выявления нарушений и недостатков в его деятельности, а также причин</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их</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возникновения;</w:t>
      </w:r>
    </w:p>
    <w:p w:rsidR="008F2207" w:rsidRPr="007F0214" w:rsidRDefault="001227B5" w:rsidP="002E00CC">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подтверждения, представляющего процедуру запроса и получения необходимой информации от независимой (третьей) стороны;</w:t>
      </w:r>
      <w:r w:rsidRPr="007F0214">
        <w:rPr>
          <w:rFonts w:ascii="Times New Roman" w:eastAsia="Times New Roman" w:hAnsi="Times New Roman" w:cs="Times New Roman"/>
          <w:color w:val="000000"/>
          <w:sz w:val="28"/>
          <w:szCs w:val="28"/>
          <w:lang w:eastAsia="ru-RU"/>
        </w:rPr>
        <w:br/>
        <w:t>-проведения</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встречной</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проверки;</w:t>
      </w:r>
    </w:p>
    <w:p w:rsidR="008F2207" w:rsidRPr="007F0214" w:rsidRDefault="001227B5" w:rsidP="002E00CC">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lastRenderedPageBreak/>
        <w:t>-иными способами, не противоречащими действующему законодательству.</w:t>
      </w:r>
      <w:r w:rsidRPr="007F0214">
        <w:rPr>
          <w:rFonts w:ascii="Times New Roman" w:eastAsia="Times New Roman" w:hAnsi="Times New Roman" w:cs="Times New Roman"/>
          <w:color w:val="000000"/>
          <w:sz w:val="28"/>
          <w:szCs w:val="28"/>
          <w:lang w:eastAsia="ru-RU"/>
        </w:rPr>
        <w:br/>
      </w:r>
      <w:r w:rsidR="002E00CC">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5.4.</w:t>
      </w:r>
      <w:r w:rsidR="00907547">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Доказательства должны быть достаточными, достоверными и относящимися</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к</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делу.</w:t>
      </w:r>
    </w:p>
    <w:p w:rsidR="008F2207"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Доказательства считаются достаточными,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w:t>
      </w:r>
      <w:r w:rsidR="008F2207" w:rsidRPr="007F0214">
        <w:rPr>
          <w:rFonts w:ascii="Times New Roman" w:eastAsia="Times New Roman" w:hAnsi="Times New Roman" w:cs="Times New Roman"/>
          <w:color w:val="000000"/>
          <w:sz w:val="28"/>
          <w:szCs w:val="28"/>
          <w:lang w:eastAsia="ru-RU"/>
        </w:rPr>
        <w:t>работниками КСК</w:t>
      </w:r>
      <w:r w:rsidRPr="007F0214">
        <w:rPr>
          <w:rFonts w:ascii="Times New Roman" w:eastAsia="Times New Roman" w:hAnsi="Times New Roman" w:cs="Times New Roman"/>
          <w:color w:val="000000"/>
          <w:sz w:val="28"/>
          <w:szCs w:val="28"/>
          <w:lang w:eastAsia="ru-RU"/>
        </w:rPr>
        <w:t>, полученные из внешних источников и представлены</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форме</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документа.</w:t>
      </w:r>
    </w:p>
    <w:p w:rsidR="002E00CC"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5.5.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w:t>
      </w:r>
      <w:r w:rsidR="002E00CC">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доказательств.</w:t>
      </w:r>
    </w:p>
    <w:p w:rsidR="008F2207"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 </w:t>
      </w:r>
      <w:r w:rsidRPr="007F0214">
        <w:rPr>
          <w:rFonts w:ascii="Times New Roman" w:eastAsia="Times New Roman" w:hAnsi="Times New Roman" w:cs="Times New Roman"/>
          <w:color w:val="000000"/>
          <w:sz w:val="28"/>
          <w:szCs w:val="28"/>
          <w:lang w:eastAsia="ru-RU"/>
        </w:rPr>
        <w:b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r w:rsidRPr="007F0214">
        <w:rPr>
          <w:rFonts w:ascii="Times New Roman" w:eastAsia="Times New Roman" w:hAnsi="Times New Roman" w:cs="Times New Roman"/>
          <w:color w:val="000000"/>
          <w:sz w:val="28"/>
          <w:szCs w:val="28"/>
          <w:lang w:eastAsia="ru-RU"/>
        </w:rPr>
        <w:br/>
      </w:r>
      <w:r w:rsidR="002E00CC">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внешними</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экспертами.</w:t>
      </w:r>
    </w:p>
    <w:p w:rsidR="008F2207"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5.6. Доказательства и иные сведения, полученные в ходе проведения основного этапа контрольного мероприятия, фиксируются в актах и рабочей документации, которые являются основой для подготовки отчета о его </w:t>
      </w:r>
      <w:r w:rsidRPr="007F0214">
        <w:rPr>
          <w:rFonts w:ascii="Times New Roman" w:eastAsia="Times New Roman" w:hAnsi="Times New Roman" w:cs="Times New Roman"/>
          <w:color w:val="000000"/>
          <w:sz w:val="28"/>
          <w:szCs w:val="28"/>
          <w:lang w:eastAsia="ru-RU"/>
        </w:rPr>
        <w:lastRenderedPageBreak/>
        <w:t>результатах.</w:t>
      </w:r>
      <w:r w:rsidRPr="007F0214">
        <w:rPr>
          <w:rFonts w:ascii="Times New Roman" w:eastAsia="Times New Roman" w:hAnsi="Times New Roman" w:cs="Times New Roman"/>
          <w:color w:val="000000"/>
          <w:sz w:val="28"/>
          <w:szCs w:val="28"/>
          <w:lang w:eastAsia="ru-RU"/>
        </w:rPr>
        <w:br/>
      </w:r>
      <w:r w:rsidR="002E00CC">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При проведении контрольного мероприятия на объектах могут быть составлены</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следующие</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виды</w:t>
      </w:r>
      <w:r w:rsidR="008F2207"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актов:</w:t>
      </w:r>
    </w:p>
    <w:p w:rsidR="002E00CC"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1) акт по результатам контрольного мероприятия на объекте (</w:t>
      </w:r>
      <w:r w:rsidR="001B5D97">
        <w:rPr>
          <w:rFonts w:ascii="Times New Roman" w:eastAsia="Times New Roman" w:hAnsi="Times New Roman" w:cs="Times New Roman"/>
          <w:color w:val="000000"/>
          <w:sz w:val="28"/>
          <w:szCs w:val="28"/>
          <w:lang w:eastAsia="ru-RU"/>
        </w:rPr>
        <w:t>приложение № 5</w:t>
      </w:r>
      <w:r w:rsidRPr="007F0214">
        <w:rPr>
          <w:rFonts w:ascii="Times New Roman" w:eastAsia="Times New Roman" w:hAnsi="Times New Roman" w:cs="Times New Roman"/>
          <w:color w:val="000000"/>
          <w:sz w:val="28"/>
          <w:szCs w:val="28"/>
          <w:lang w:eastAsia="ru-RU"/>
        </w:rPr>
        <w:t>);</w:t>
      </w:r>
    </w:p>
    <w:p w:rsidR="009F12F4"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2) акт изъятия документов и материалов (приложение №</w:t>
      </w:r>
      <w:r w:rsidR="001B5D97">
        <w:rPr>
          <w:rFonts w:ascii="Times New Roman" w:eastAsia="Times New Roman" w:hAnsi="Times New Roman" w:cs="Times New Roman"/>
          <w:color w:val="000000"/>
          <w:sz w:val="28"/>
          <w:szCs w:val="28"/>
          <w:lang w:eastAsia="ru-RU"/>
        </w:rPr>
        <w:t>6</w:t>
      </w:r>
      <w:r w:rsidRPr="007F0214">
        <w:rPr>
          <w:rFonts w:ascii="Times New Roman" w:eastAsia="Times New Roman" w:hAnsi="Times New Roman" w:cs="Times New Roman"/>
          <w:color w:val="000000"/>
          <w:sz w:val="28"/>
          <w:szCs w:val="28"/>
          <w:lang w:eastAsia="ru-RU"/>
        </w:rPr>
        <w:t>);</w:t>
      </w:r>
      <w:r w:rsidRPr="007F0214">
        <w:rPr>
          <w:rFonts w:ascii="Times New Roman" w:eastAsia="Times New Roman" w:hAnsi="Times New Roman" w:cs="Times New Roman"/>
          <w:color w:val="000000"/>
          <w:sz w:val="28"/>
          <w:szCs w:val="28"/>
          <w:lang w:eastAsia="ru-RU"/>
        </w:rPr>
        <w:br/>
      </w:r>
      <w:r w:rsidR="002E00CC">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3) акт по факту опечатывания касс, кассовых или служебных помещений, складов</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архивов</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(приложение</w:t>
      </w:r>
      <w:r w:rsidR="001B5D97">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w:t>
      </w:r>
      <w:r w:rsidR="001B5D97">
        <w:rPr>
          <w:rFonts w:ascii="Times New Roman" w:eastAsia="Times New Roman" w:hAnsi="Times New Roman" w:cs="Times New Roman"/>
          <w:color w:val="000000"/>
          <w:sz w:val="28"/>
          <w:szCs w:val="28"/>
          <w:lang w:eastAsia="ru-RU"/>
        </w:rPr>
        <w:t xml:space="preserve"> 7</w:t>
      </w:r>
      <w:r w:rsidRPr="007F0214">
        <w:rPr>
          <w:rFonts w:ascii="Times New Roman" w:eastAsia="Times New Roman" w:hAnsi="Times New Roman" w:cs="Times New Roman"/>
          <w:color w:val="000000"/>
          <w:sz w:val="28"/>
          <w:szCs w:val="28"/>
          <w:lang w:eastAsia="ru-RU"/>
        </w:rPr>
        <w:t>;</w:t>
      </w:r>
    </w:p>
    <w:p w:rsidR="009F12F4"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4) акт контрольного осмотра (обмера) (приложение №</w:t>
      </w:r>
      <w:r w:rsidR="004817A0" w:rsidRPr="007F0214">
        <w:rPr>
          <w:rFonts w:ascii="Times New Roman" w:eastAsia="Times New Roman" w:hAnsi="Times New Roman" w:cs="Times New Roman"/>
          <w:color w:val="000000"/>
          <w:sz w:val="28"/>
          <w:szCs w:val="28"/>
          <w:lang w:eastAsia="ru-RU"/>
        </w:rPr>
        <w:t xml:space="preserve"> </w:t>
      </w:r>
      <w:r w:rsidR="001B5D97">
        <w:rPr>
          <w:rFonts w:ascii="Times New Roman" w:eastAsia="Times New Roman" w:hAnsi="Times New Roman" w:cs="Times New Roman"/>
          <w:color w:val="000000"/>
          <w:sz w:val="28"/>
          <w:szCs w:val="28"/>
          <w:lang w:eastAsia="ru-RU"/>
        </w:rPr>
        <w:t>8</w:t>
      </w:r>
      <w:r w:rsidRPr="007F0214">
        <w:rPr>
          <w:rFonts w:ascii="Times New Roman" w:eastAsia="Times New Roman" w:hAnsi="Times New Roman" w:cs="Times New Roman"/>
          <w:color w:val="000000"/>
          <w:sz w:val="28"/>
          <w:szCs w:val="28"/>
          <w:lang w:eastAsia="ru-RU"/>
        </w:rPr>
        <w:t>);</w:t>
      </w:r>
      <w:r w:rsidRPr="007F0214">
        <w:rPr>
          <w:rFonts w:ascii="Times New Roman" w:eastAsia="Times New Roman" w:hAnsi="Times New Roman" w:cs="Times New Roman"/>
          <w:color w:val="000000"/>
          <w:sz w:val="28"/>
          <w:szCs w:val="28"/>
          <w:lang w:eastAsia="ru-RU"/>
        </w:rPr>
        <w:br/>
      </w:r>
      <w:r w:rsidR="002E00CC">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5)</w:t>
      </w:r>
      <w:r w:rsidR="002E00CC">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иные</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виды</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актов.</w:t>
      </w:r>
    </w:p>
    <w:p w:rsidR="009F12F4"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Акты по соответствующим формам составляются в 2-х экземплярах. В случае, если руководитель объекта контрольного мероприятия отказывается от подписания или получения акта, акт направляется в адрес объекта контроля по почте</w:t>
      </w:r>
      <w:r w:rsidR="009F12F4" w:rsidRPr="007F0214">
        <w:rPr>
          <w:rFonts w:ascii="Times New Roman" w:eastAsia="Times New Roman" w:hAnsi="Times New Roman" w:cs="Times New Roman"/>
          <w:color w:val="000000"/>
          <w:sz w:val="28"/>
          <w:szCs w:val="28"/>
          <w:lang w:eastAsia="ru-RU"/>
        </w:rPr>
        <w:t xml:space="preserve"> з</w:t>
      </w:r>
      <w:r w:rsidRPr="007F0214">
        <w:rPr>
          <w:rFonts w:ascii="Times New Roman" w:eastAsia="Times New Roman" w:hAnsi="Times New Roman" w:cs="Times New Roman"/>
          <w:color w:val="000000"/>
          <w:sz w:val="28"/>
          <w:szCs w:val="28"/>
          <w:lang w:eastAsia="ru-RU"/>
        </w:rPr>
        <w:t>аказным</w:t>
      </w:r>
      <w:r w:rsidR="009F12F4" w:rsidRPr="007F0214">
        <w:rPr>
          <w:rFonts w:ascii="Times New Roman" w:eastAsia="Times New Roman" w:hAnsi="Times New Roman" w:cs="Times New Roman"/>
          <w:color w:val="000000"/>
          <w:sz w:val="28"/>
          <w:szCs w:val="28"/>
          <w:lang w:eastAsia="ru-RU"/>
        </w:rPr>
        <w:t xml:space="preserve"> пи</w:t>
      </w:r>
      <w:r w:rsidRPr="007F0214">
        <w:rPr>
          <w:rFonts w:ascii="Times New Roman" w:eastAsia="Times New Roman" w:hAnsi="Times New Roman" w:cs="Times New Roman"/>
          <w:color w:val="000000"/>
          <w:sz w:val="28"/>
          <w:szCs w:val="28"/>
          <w:lang w:eastAsia="ru-RU"/>
        </w:rPr>
        <w:t>сьмом</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уведомлением.</w:t>
      </w:r>
    </w:p>
    <w:p w:rsidR="009F12F4"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5.7. Акт по факту опечатывания касс, кассовых и служебных помещений, складов, архивов и акт изъятия документов 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государственных</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средств.</w:t>
      </w:r>
    </w:p>
    <w:p w:rsidR="009F12F4"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Изъятие документов осуществляется по возможности в присутствии уполномоченных должностных лиц проверяемых органов. Не подлежат изъятию документы, не имеющие отношения к предмету контрольного мероприятия.</w:t>
      </w:r>
      <w:r w:rsidRPr="007F0214">
        <w:rPr>
          <w:rFonts w:ascii="Times New Roman" w:eastAsia="Times New Roman" w:hAnsi="Times New Roman" w:cs="Times New Roman"/>
          <w:color w:val="000000"/>
          <w:sz w:val="28"/>
          <w:szCs w:val="28"/>
          <w:lang w:eastAsia="ru-RU"/>
        </w:rPr>
        <w:br/>
      </w:r>
      <w:r w:rsidR="00DE78B8">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5.8. Акт по результатам контрольного мероприятия на объекте оформляется после завершения контрольных действий на объекте контрольного мероприятия</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имеет</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следующую</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структуру:</w:t>
      </w:r>
    </w:p>
    <w:p w:rsidR="009F12F4" w:rsidRPr="007F0214" w:rsidRDefault="009F12F4" w:rsidP="007F0214">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основание для проведения контрольного мероприятия;</w:t>
      </w:r>
      <w:r w:rsidR="001227B5" w:rsidRPr="007F0214">
        <w:rPr>
          <w:rFonts w:ascii="Times New Roman" w:eastAsia="Times New Roman" w:hAnsi="Times New Roman" w:cs="Times New Roman"/>
          <w:color w:val="000000"/>
          <w:sz w:val="28"/>
          <w:szCs w:val="28"/>
          <w:lang w:eastAsia="ru-RU"/>
        </w:rPr>
        <w:br/>
      </w: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предмет контрольного мероприятия на объекте контрольного мероприятия;</w:t>
      </w:r>
      <w:r w:rsidR="001227B5" w:rsidRPr="007F0214">
        <w:rPr>
          <w:rFonts w:ascii="Times New Roman" w:eastAsia="Times New Roman" w:hAnsi="Times New Roman" w:cs="Times New Roman"/>
          <w:color w:val="000000"/>
          <w:sz w:val="28"/>
          <w:szCs w:val="28"/>
          <w:lang w:eastAsia="ru-RU"/>
        </w:rPr>
        <w:br/>
      </w: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проверяемый период деятельности объекта контрольного мероприятия;</w:t>
      </w:r>
      <w:r w:rsidR="001227B5" w:rsidRPr="007F0214">
        <w:rPr>
          <w:rFonts w:ascii="Times New Roman" w:eastAsia="Times New Roman" w:hAnsi="Times New Roman" w:cs="Times New Roman"/>
          <w:color w:val="000000"/>
          <w:sz w:val="28"/>
          <w:szCs w:val="28"/>
          <w:lang w:eastAsia="ru-RU"/>
        </w:rPr>
        <w:br/>
      </w: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перечень вопросов, которые проверены на данном объекте;</w:t>
      </w:r>
      <w:r w:rsidR="001227B5" w:rsidRPr="007F0214">
        <w:rPr>
          <w:rFonts w:ascii="Times New Roman" w:eastAsia="Times New Roman" w:hAnsi="Times New Roman" w:cs="Times New Roman"/>
          <w:color w:val="000000"/>
          <w:sz w:val="28"/>
          <w:szCs w:val="28"/>
          <w:lang w:eastAsia="ru-RU"/>
        </w:rPr>
        <w:br/>
      </w:r>
      <w:r w:rsidRPr="007F0214">
        <w:rPr>
          <w:rFonts w:ascii="Times New Roman" w:eastAsia="Times New Roman" w:hAnsi="Times New Roman" w:cs="Times New Roman"/>
          <w:color w:val="000000"/>
          <w:sz w:val="28"/>
          <w:szCs w:val="28"/>
          <w:lang w:eastAsia="ru-RU"/>
        </w:rPr>
        <w:lastRenderedPageBreak/>
        <w:t>-</w:t>
      </w:r>
      <w:r w:rsidR="001227B5" w:rsidRPr="007F0214">
        <w:rPr>
          <w:rFonts w:ascii="Times New Roman" w:eastAsia="Times New Roman" w:hAnsi="Times New Roman" w:cs="Times New Roman"/>
          <w:color w:val="000000"/>
          <w:sz w:val="28"/>
          <w:szCs w:val="28"/>
          <w:lang w:eastAsia="ru-RU"/>
        </w:rPr>
        <w:t>срок проведения контрольного мероприятия на объекте;</w:t>
      </w:r>
      <w:r w:rsidR="001227B5" w:rsidRPr="007F0214">
        <w:rPr>
          <w:rFonts w:ascii="Times New Roman" w:eastAsia="Times New Roman" w:hAnsi="Times New Roman" w:cs="Times New Roman"/>
          <w:color w:val="000000"/>
          <w:sz w:val="28"/>
          <w:szCs w:val="28"/>
          <w:lang w:eastAsia="ru-RU"/>
        </w:rPr>
        <w:br/>
        <w:t>краткая характеристика объекта контрольного мероприятия (при необходимости);</w:t>
      </w:r>
      <w:r w:rsidR="001227B5" w:rsidRPr="007F0214">
        <w:rPr>
          <w:rFonts w:ascii="Times New Roman" w:eastAsia="Times New Roman" w:hAnsi="Times New Roman" w:cs="Times New Roman"/>
          <w:color w:val="000000"/>
          <w:sz w:val="28"/>
          <w:szCs w:val="28"/>
          <w:lang w:eastAsia="ru-RU"/>
        </w:rPr>
        <w:br/>
      </w: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состав</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ответственных</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исполнителей;</w:t>
      </w:r>
    </w:p>
    <w:p w:rsidR="007F0214" w:rsidRDefault="009F12F4"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результаты контрольных действий на данном объекте по каждому вопросу</w:t>
      </w:r>
      <w:r w:rsid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программы; </w:t>
      </w:r>
    </w:p>
    <w:p w:rsidR="009F12F4" w:rsidRPr="007F0214" w:rsidRDefault="009F12F4"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подписи</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участников</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контрольного</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мероприятия;</w:t>
      </w:r>
    </w:p>
    <w:p w:rsidR="009F12F4" w:rsidRPr="007F0214" w:rsidRDefault="009F12F4" w:rsidP="00DE78B8">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приложения</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к</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акту</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(при</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наличии).</w:t>
      </w:r>
    </w:p>
    <w:p w:rsidR="009F12F4" w:rsidRPr="007F0214" w:rsidRDefault="001227B5" w:rsidP="007F0214">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Если в ходе контрольного мероприятия установлено, что объект не выполнил какие-либо предложения (рекомендации), которые были даны Контрольно-счетной палатой по результатам предшествующего контрольного мероприятия, проведенного на этом объекте, данный факт следует отразить в акте. </w:t>
      </w:r>
      <w:r w:rsidRPr="007F0214">
        <w:rPr>
          <w:rFonts w:ascii="Times New Roman" w:eastAsia="Times New Roman" w:hAnsi="Times New Roman" w:cs="Times New Roman"/>
          <w:color w:val="000000"/>
          <w:sz w:val="28"/>
          <w:szCs w:val="28"/>
          <w:lang w:eastAsia="ru-RU"/>
        </w:rPr>
        <w:br/>
      </w:r>
      <w:r w:rsid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К акту может прилагаться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справочно-цифровой материал, пронумерованный и подписанный составителями.</w:t>
      </w:r>
      <w:r w:rsidRPr="007F0214">
        <w:rPr>
          <w:rFonts w:ascii="Times New Roman" w:eastAsia="Times New Roman" w:hAnsi="Times New Roman" w:cs="Times New Roman"/>
          <w:color w:val="000000"/>
          <w:sz w:val="28"/>
          <w:szCs w:val="28"/>
          <w:lang w:eastAsia="ru-RU"/>
        </w:rPr>
        <w:br/>
        <w:t>Образец оформления акта о результатах контрольного мероприятия на объекте приведен</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приложении</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w:t>
      </w:r>
      <w:r w:rsidR="004817A0" w:rsidRPr="007F0214">
        <w:rPr>
          <w:rFonts w:ascii="Times New Roman" w:eastAsia="Times New Roman" w:hAnsi="Times New Roman" w:cs="Times New Roman"/>
          <w:color w:val="000000"/>
          <w:sz w:val="28"/>
          <w:szCs w:val="28"/>
          <w:lang w:eastAsia="ru-RU"/>
        </w:rPr>
        <w:t>5</w:t>
      </w:r>
      <w:r w:rsidRPr="007F0214">
        <w:rPr>
          <w:rFonts w:ascii="Times New Roman" w:eastAsia="Times New Roman" w:hAnsi="Times New Roman" w:cs="Times New Roman"/>
          <w:color w:val="000000"/>
          <w:sz w:val="28"/>
          <w:szCs w:val="28"/>
          <w:lang w:eastAsia="ru-RU"/>
        </w:rPr>
        <w:t>.</w:t>
      </w:r>
    </w:p>
    <w:p w:rsidR="009F12F4"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При составлении акта должны соблюдаться следующие требования:</w:t>
      </w:r>
      <w:r w:rsidRPr="007F0214">
        <w:rPr>
          <w:rFonts w:ascii="Times New Roman" w:eastAsia="Times New Roman" w:hAnsi="Times New Roman" w:cs="Times New Roman"/>
          <w:color w:val="000000"/>
          <w:sz w:val="28"/>
          <w:szCs w:val="28"/>
          <w:lang w:eastAsia="ru-RU"/>
        </w:rPr>
        <w:br/>
      </w:r>
      <w:r w:rsidR="009F12F4" w:rsidRPr="007F0214">
        <w:rPr>
          <w:rFonts w:ascii="Times New Roman" w:eastAsia="Times New Roman" w:hAnsi="Times New Roman" w:cs="Times New Roman"/>
          <w:color w:val="000000"/>
          <w:sz w:val="28"/>
          <w:szCs w:val="28"/>
          <w:lang w:eastAsia="ru-RU"/>
        </w:rPr>
        <w:t>-</w:t>
      </w:r>
      <w:r w:rsidRPr="007F0214">
        <w:rPr>
          <w:rFonts w:ascii="Times New Roman" w:eastAsia="Times New Roman" w:hAnsi="Times New Roman" w:cs="Times New Roman"/>
          <w:color w:val="000000"/>
          <w:sz w:val="28"/>
          <w:szCs w:val="28"/>
          <w:lang w:eastAsia="ru-RU"/>
        </w:rPr>
        <w:t>объективность, краткость и ясность при изложении результатов контрольного мероприятия</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на</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объекте;</w:t>
      </w:r>
    </w:p>
    <w:p w:rsidR="009F12F4" w:rsidRPr="007F0214" w:rsidRDefault="009F12F4"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четкость формулировок содержания выявленных нарушений и недостатков;</w:t>
      </w:r>
      <w:r w:rsidR="001227B5" w:rsidRPr="007F0214">
        <w:rPr>
          <w:rFonts w:ascii="Times New Roman" w:eastAsia="Times New Roman" w:hAnsi="Times New Roman" w:cs="Times New Roman"/>
          <w:color w:val="000000"/>
          <w:sz w:val="28"/>
          <w:szCs w:val="28"/>
          <w:lang w:eastAsia="ru-RU"/>
        </w:rPr>
        <w:br/>
      </w: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логическая и хронологическая последовательность излагаемого материала; </w:t>
      </w:r>
      <w:r w:rsidR="001227B5" w:rsidRPr="007F0214">
        <w:rPr>
          <w:rFonts w:ascii="Times New Roman" w:eastAsia="Times New Roman" w:hAnsi="Times New Roman" w:cs="Times New Roman"/>
          <w:color w:val="000000"/>
          <w:sz w:val="28"/>
          <w:szCs w:val="28"/>
          <w:lang w:eastAsia="ru-RU"/>
        </w:rPr>
        <w:br/>
      </w: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r w:rsidR="001227B5" w:rsidRPr="007F0214">
        <w:rPr>
          <w:rFonts w:ascii="Times New Roman" w:eastAsia="Times New Roman" w:hAnsi="Times New Roman" w:cs="Times New Roman"/>
          <w:color w:val="000000"/>
          <w:sz w:val="28"/>
          <w:szCs w:val="28"/>
          <w:lang w:eastAsia="ru-RU"/>
        </w:rPr>
        <w:br/>
        <w:t xml:space="preserve">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w:t>
      </w:r>
      <w:r w:rsidR="001227B5" w:rsidRPr="007F0214">
        <w:rPr>
          <w:rFonts w:ascii="Times New Roman" w:eastAsia="Times New Roman" w:hAnsi="Times New Roman" w:cs="Times New Roman"/>
          <w:color w:val="000000"/>
          <w:sz w:val="28"/>
          <w:szCs w:val="28"/>
          <w:lang w:eastAsia="ru-RU"/>
        </w:rPr>
        <w:lastRenderedPageBreak/>
        <w:t>выявлено нарушений и недостатков, в акте делается запись: «По данному вопросу контрольного мероприятия нарушений и недостатков не выявлено». </w:t>
      </w:r>
      <w:r w:rsidR="001227B5" w:rsidRPr="007F0214">
        <w:rPr>
          <w:rFonts w:ascii="Times New Roman" w:eastAsia="Times New Roman" w:hAnsi="Times New Roman" w:cs="Times New Roman"/>
          <w:color w:val="000000"/>
          <w:sz w:val="28"/>
          <w:szCs w:val="28"/>
          <w:lang w:eastAsia="ru-RU"/>
        </w:rPr>
        <w:b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w:t>
      </w:r>
      <w:r w:rsidRPr="007F0214">
        <w:rPr>
          <w:rFonts w:ascii="Times New Roman" w:eastAsia="Times New Roman" w:hAnsi="Times New Roman" w:cs="Times New Roman"/>
          <w:color w:val="000000"/>
          <w:sz w:val="28"/>
          <w:szCs w:val="28"/>
          <w:lang w:eastAsia="ru-RU"/>
        </w:rPr>
        <w:t xml:space="preserve"> о</w:t>
      </w:r>
      <w:r w:rsidR="001227B5" w:rsidRPr="007F0214">
        <w:rPr>
          <w:rFonts w:ascii="Times New Roman" w:eastAsia="Times New Roman" w:hAnsi="Times New Roman" w:cs="Times New Roman"/>
          <w:color w:val="000000"/>
          <w:sz w:val="28"/>
          <w:szCs w:val="28"/>
          <w:lang w:eastAsia="ru-RU"/>
        </w:rPr>
        <w:t>рганов. </w:t>
      </w:r>
    </w:p>
    <w:p w:rsidR="009F12F4" w:rsidRPr="007F0214" w:rsidRDefault="001227B5" w:rsidP="007F0214">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r w:rsidRPr="007F0214">
        <w:rPr>
          <w:rFonts w:ascii="Times New Roman" w:eastAsia="Times New Roman" w:hAnsi="Times New Roman" w:cs="Times New Roman"/>
          <w:color w:val="000000"/>
          <w:sz w:val="28"/>
          <w:szCs w:val="28"/>
          <w:lang w:eastAsia="ru-RU"/>
        </w:rPr>
        <w:br/>
      </w:r>
      <w:r w:rsid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Акт составляют и подписывают все участники, проводившие контрольное мероприятие на данном объекте. Участники контрольного мероприятия вправе выразить особое мнение в письменном виде в форме докладной записки на имя председателя Контрольно-счетной палаты, которая прилагается</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к</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акту.</w:t>
      </w:r>
    </w:p>
    <w:p w:rsidR="009F12F4"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Проект акта (за подписью руководителя рабочей группы, с визами членов рабочей группы) направляется руководителем контрольного мероприятия </w:t>
      </w:r>
      <w:r w:rsidR="00983C5D">
        <w:rPr>
          <w:rFonts w:ascii="Times New Roman" w:eastAsia="Times New Roman" w:hAnsi="Times New Roman" w:cs="Times New Roman"/>
          <w:color w:val="000000"/>
          <w:sz w:val="28"/>
          <w:szCs w:val="28"/>
          <w:lang w:eastAsia="ru-RU"/>
        </w:rPr>
        <w:t>председателю КСК</w:t>
      </w:r>
      <w:r w:rsidRPr="007F0214">
        <w:rPr>
          <w:rFonts w:ascii="Times New Roman" w:eastAsia="Times New Roman" w:hAnsi="Times New Roman" w:cs="Times New Roman"/>
          <w:color w:val="000000"/>
          <w:sz w:val="28"/>
          <w:szCs w:val="28"/>
          <w:lang w:eastAsia="ru-RU"/>
        </w:rPr>
        <w:t xml:space="preserve"> с приложением программы проведения контрольного мероприятия и выводами по результатам</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его</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проведения.</w:t>
      </w:r>
    </w:p>
    <w:p w:rsidR="009F12F4"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Акт о результатах контрольного мероприятия на объекте направляется в проверяемый орган или организацию руководителем контрольного мероприятия. Ознакомление проверяемого органа или организации с представленным актом осуществляется в течение десяти рабочих дней со дня получения. Не допускается представление для ознакомления ответственным должностным лицам объектов проектов актов, не подписанных участниками контрольных мероприятий, а также внесение в подписанные участниками контрольных мероприятий акты каких-либо изменений на основании замечаний ответственных должностных лиц объектов и вновь представляемых ими</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материалов.</w:t>
      </w:r>
    </w:p>
    <w:p w:rsidR="009F12F4"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lastRenderedPageBreak/>
        <w:t>В случае несогласия руководителя объекта контрольного мероприятия с фактами, изложенными в акте, ему предлагается подписать акт с указанием на наличие пояснений и замечаний. Пояснения и замечания руководителя проверяемого органа и организации представляются в течение десяти рабочих дней, прилагаются к акту и в дальнейшем являются его неотъемлемой частью. </w:t>
      </w:r>
      <w:r w:rsidRPr="007F0214">
        <w:rPr>
          <w:rFonts w:ascii="Times New Roman" w:eastAsia="Times New Roman" w:hAnsi="Times New Roman" w:cs="Times New Roman"/>
          <w:color w:val="000000"/>
          <w:sz w:val="28"/>
          <w:szCs w:val="28"/>
          <w:lang w:eastAsia="ru-RU"/>
        </w:rPr>
        <w:br/>
        <w:t xml:space="preserve">В случае несогласия руководителя объекта контрольного мероприятия подписать акт даже с указанием на наличие замечаний участники контрольного мероприятия делают в акте специальную запись об отказе руководителя от подписи, в которой указываются дата, время и присутствующие при этом сотрудники </w:t>
      </w:r>
      <w:r w:rsidR="009F12F4"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а также дата</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время</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получения</w:t>
      </w:r>
      <w:r w:rsidR="009F12F4"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отказа. </w:t>
      </w:r>
    </w:p>
    <w:p w:rsidR="00907547"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При поступлении от руководителя объекта контрольного мероприятия письменных пояснений и замечаний, руководитель рабочей группы представляет руководителю контрольного мероприятия информацию с анализом указанных пояснений и замечаний. Информация руководителя рабочей группы на пояснения и замечания, представленные руководителем объекта контрольного мероприятия, прилагается к акту (</w:t>
      </w:r>
      <w:r w:rsidRPr="00983C5D">
        <w:rPr>
          <w:rFonts w:ascii="Times New Roman" w:eastAsia="Times New Roman" w:hAnsi="Times New Roman" w:cs="Times New Roman"/>
          <w:color w:val="000000"/>
          <w:sz w:val="28"/>
          <w:szCs w:val="28"/>
          <w:lang w:eastAsia="ru-RU"/>
        </w:rPr>
        <w:t xml:space="preserve">приложение № </w:t>
      </w:r>
      <w:r w:rsidR="00983C5D" w:rsidRPr="00983C5D">
        <w:rPr>
          <w:rFonts w:ascii="Times New Roman" w:eastAsia="Times New Roman" w:hAnsi="Times New Roman" w:cs="Times New Roman"/>
          <w:color w:val="000000"/>
          <w:sz w:val="28"/>
          <w:szCs w:val="28"/>
          <w:lang w:eastAsia="ru-RU"/>
        </w:rPr>
        <w:t>9</w:t>
      </w:r>
      <w:r w:rsidRPr="00983C5D">
        <w:rPr>
          <w:rFonts w:ascii="Times New Roman" w:eastAsia="Times New Roman" w:hAnsi="Times New Roman" w:cs="Times New Roman"/>
          <w:color w:val="000000"/>
          <w:sz w:val="28"/>
          <w:szCs w:val="28"/>
          <w:lang w:eastAsia="ru-RU"/>
        </w:rPr>
        <w:t>).</w:t>
      </w:r>
      <w:r w:rsidRPr="007F0214">
        <w:rPr>
          <w:rFonts w:ascii="Times New Roman" w:eastAsia="Times New Roman" w:hAnsi="Times New Roman" w:cs="Times New Roman"/>
          <w:color w:val="000000"/>
          <w:sz w:val="28"/>
          <w:szCs w:val="28"/>
          <w:lang w:eastAsia="ru-RU"/>
        </w:rPr>
        <w:t> </w:t>
      </w:r>
    </w:p>
    <w:p w:rsidR="00460AD1"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В случае если выявленные нарушения содержат признаки состава преступления </w:t>
      </w:r>
      <w:proofErr w:type="gramStart"/>
      <w:r w:rsidRPr="007F0214">
        <w:rPr>
          <w:rFonts w:ascii="Times New Roman" w:eastAsia="Times New Roman" w:hAnsi="Times New Roman" w:cs="Times New Roman"/>
          <w:color w:val="000000"/>
          <w:sz w:val="28"/>
          <w:szCs w:val="28"/>
          <w:lang w:eastAsia="ru-RU"/>
        </w:rPr>
        <w:t>и</w:t>
      </w:r>
      <w:proofErr w:type="gramEnd"/>
      <w:r w:rsidRPr="007F0214">
        <w:rPr>
          <w:rFonts w:ascii="Times New Roman" w:eastAsia="Times New Roman" w:hAnsi="Times New Roman" w:cs="Times New Roman"/>
          <w:color w:val="000000"/>
          <w:sz w:val="28"/>
          <w:szCs w:val="28"/>
          <w:lang w:eastAsia="ru-RU"/>
        </w:rPr>
        <w:t xml:space="preserve"> если необходимо принять срочные меры для пресечения противоправных действий, инспектор незамедлительно оформляет акт по конкретному факту выявленных нарушений, информирует должностное лицо, ответственное за выполнение мероприятия, требует письменных объяснений от должностных лиц соответствующей организации. Готовит, при необходимости,</w:t>
      </w:r>
      <w:r w:rsidR="00460AD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обращение</w:t>
      </w:r>
      <w:r w:rsidR="00460AD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w:t>
      </w:r>
      <w:r w:rsidR="00460AD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правоохранительные</w:t>
      </w:r>
      <w:r w:rsidR="00460AD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органы.</w:t>
      </w:r>
    </w:p>
    <w:p w:rsidR="00907547"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Обращения Контрольно-счетной палаты в правоохранительные органы в ходе контрольных мероприятий, направляются в порядке, установленном соответствующими соглашениями о взаимодействии и сотрудничестве.</w:t>
      </w:r>
      <w:r w:rsidRPr="007F0214">
        <w:rPr>
          <w:rFonts w:ascii="Times New Roman" w:eastAsia="Times New Roman" w:hAnsi="Times New Roman" w:cs="Times New Roman"/>
          <w:color w:val="000000"/>
          <w:sz w:val="28"/>
          <w:szCs w:val="28"/>
          <w:lang w:eastAsia="ru-RU"/>
        </w:rPr>
        <w:br/>
      </w:r>
      <w:r w:rsidR="001F453A">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 xml:space="preserve">5.9. В ходе контрольного мероприятия, предметом которого является проверка средств бюджета Липецкой области, направленных на осуществление работ по капитальному ремонту, реконструкции, </w:t>
      </w:r>
      <w:r w:rsidRPr="007F0214">
        <w:rPr>
          <w:rFonts w:ascii="Times New Roman" w:eastAsia="Times New Roman" w:hAnsi="Times New Roman" w:cs="Times New Roman"/>
          <w:color w:val="000000"/>
          <w:sz w:val="28"/>
          <w:szCs w:val="28"/>
          <w:lang w:eastAsia="ru-RU"/>
        </w:rPr>
        <w:lastRenderedPageBreak/>
        <w:t>строительству, благоустройству, в целях сбора и подтверждения доказательств, участниками контрольного мероприятия может быть проведен контрольный осмотр (обмер) на объекте проверки, по результатам которого составляется Акт контрольного осмотра (обмера).</w:t>
      </w:r>
    </w:p>
    <w:p w:rsidR="00460AD1"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В контрольном осмотре (обмере) участвуют ответственные за проведение контрольного мероприятия, представитель объекта контрольного мероприятия</w:t>
      </w:r>
      <w:r w:rsidR="00460AD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(заказчик),</w:t>
      </w:r>
      <w:r w:rsidR="00460AD1"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подрядчик.</w:t>
      </w:r>
    </w:p>
    <w:p w:rsidR="001F453A"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Ответственные за проведение контрольного мероприятия уведомляют участников контрольного осмотра (обмера) за 3 дня до планируемой даты его проведения.</w:t>
      </w:r>
    </w:p>
    <w:p w:rsidR="00460AD1"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Акт контрольного осмотра (обмера) на объекте составляется по форме, </w:t>
      </w:r>
      <w:r w:rsidRPr="001F453A">
        <w:rPr>
          <w:rFonts w:ascii="Times New Roman" w:eastAsia="Times New Roman" w:hAnsi="Times New Roman" w:cs="Times New Roman"/>
          <w:color w:val="000000"/>
          <w:sz w:val="28"/>
          <w:szCs w:val="28"/>
          <w:lang w:eastAsia="ru-RU"/>
        </w:rPr>
        <w:t>установленной</w:t>
      </w:r>
      <w:r w:rsidR="00460AD1" w:rsidRPr="001F453A">
        <w:rPr>
          <w:rFonts w:ascii="Times New Roman" w:eastAsia="Times New Roman" w:hAnsi="Times New Roman" w:cs="Times New Roman"/>
          <w:color w:val="000000"/>
          <w:sz w:val="28"/>
          <w:szCs w:val="28"/>
          <w:lang w:eastAsia="ru-RU"/>
        </w:rPr>
        <w:t xml:space="preserve"> </w:t>
      </w:r>
      <w:r w:rsidRPr="001F453A">
        <w:rPr>
          <w:rFonts w:ascii="Times New Roman" w:eastAsia="Times New Roman" w:hAnsi="Times New Roman" w:cs="Times New Roman"/>
          <w:color w:val="000000"/>
          <w:sz w:val="28"/>
          <w:szCs w:val="28"/>
          <w:lang w:eastAsia="ru-RU"/>
        </w:rPr>
        <w:t>в</w:t>
      </w:r>
      <w:r w:rsidR="00460AD1" w:rsidRPr="001F453A">
        <w:rPr>
          <w:rFonts w:ascii="Times New Roman" w:eastAsia="Times New Roman" w:hAnsi="Times New Roman" w:cs="Times New Roman"/>
          <w:color w:val="000000"/>
          <w:sz w:val="28"/>
          <w:szCs w:val="28"/>
          <w:lang w:eastAsia="ru-RU"/>
        </w:rPr>
        <w:t xml:space="preserve"> </w:t>
      </w:r>
      <w:r w:rsidRPr="001F453A">
        <w:rPr>
          <w:rFonts w:ascii="Times New Roman" w:eastAsia="Times New Roman" w:hAnsi="Times New Roman" w:cs="Times New Roman"/>
          <w:color w:val="000000"/>
          <w:sz w:val="28"/>
          <w:szCs w:val="28"/>
          <w:lang w:eastAsia="ru-RU"/>
        </w:rPr>
        <w:t>приложении</w:t>
      </w:r>
      <w:r w:rsidR="001F453A" w:rsidRPr="001F453A">
        <w:rPr>
          <w:rFonts w:ascii="Times New Roman" w:eastAsia="Times New Roman" w:hAnsi="Times New Roman" w:cs="Times New Roman"/>
          <w:color w:val="000000"/>
          <w:sz w:val="28"/>
          <w:szCs w:val="28"/>
          <w:lang w:eastAsia="ru-RU"/>
        </w:rPr>
        <w:t xml:space="preserve"> </w:t>
      </w:r>
      <w:r w:rsidRPr="001F453A">
        <w:rPr>
          <w:rFonts w:ascii="Times New Roman" w:eastAsia="Times New Roman" w:hAnsi="Times New Roman" w:cs="Times New Roman"/>
          <w:color w:val="000000"/>
          <w:sz w:val="28"/>
          <w:szCs w:val="28"/>
          <w:lang w:eastAsia="ru-RU"/>
        </w:rPr>
        <w:t>№</w:t>
      </w:r>
      <w:r w:rsidR="001F453A">
        <w:rPr>
          <w:rFonts w:ascii="Times New Roman" w:eastAsia="Times New Roman" w:hAnsi="Times New Roman" w:cs="Times New Roman"/>
          <w:color w:val="000000"/>
          <w:sz w:val="28"/>
          <w:szCs w:val="28"/>
          <w:lang w:eastAsia="ru-RU"/>
        </w:rPr>
        <w:t xml:space="preserve"> 8.</w:t>
      </w:r>
    </w:p>
    <w:p w:rsidR="00BF6BF2"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Акт подписывают все участники, проводившие контрольный осмотр (обмер) непосредственно</w:t>
      </w:r>
      <w:r w:rsidR="00BF6BF2"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после</w:t>
      </w:r>
      <w:r w:rsidR="00BF6BF2"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его</w:t>
      </w:r>
      <w:r w:rsidR="00BF6BF2"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проведения.</w:t>
      </w:r>
    </w:p>
    <w:p w:rsidR="00BF6BF2" w:rsidRPr="007F0214" w:rsidRDefault="00BF6BF2" w:rsidP="007F0214">
      <w:pPr>
        <w:spacing w:after="0" w:line="360" w:lineRule="auto"/>
        <w:ind w:firstLine="709"/>
        <w:jc w:val="both"/>
        <w:rPr>
          <w:rFonts w:ascii="Times New Roman" w:eastAsia="Times New Roman" w:hAnsi="Times New Roman" w:cs="Times New Roman"/>
          <w:b/>
          <w:color w:val="000000"/>
          <w:sz w:val="28"/>
          <w:szCs w:val="28"/>
          <w:lang w:eastAsia="ru-RU"/>
        </w:rPr>
      </w:pPr>
    </w:p>
    <w:p w:rsidR="00BF6BF2" w:rsidRDefault="00BF6BF2" w:rsidP="007F0214">
      <w:pPr>
        <w:spacing w:after="0" w:line="360" w:lineRule="auto"/>
        <w:ind w:firstLine="709"/>
        <w:jc w:val="both"/>
        <w:rPr>
          <w:rFonts w:ascii="Times New Roman" w:eastAsia="Times New Roman" w:hAnsi="Times New Roman" w:cs="Times New Roman"/>
          <w:b/>
          <w:color w:val="000000"/>
          <w:sz w:val="28"/>
          <w:szCs w:val="28"/>
          <w:lang w:eastAsia="ru-RU"/>
        </w:rPr>
      </w:pPr>
      <w:r w:rsidRPr="007F0214">
        <w:rPr>
          <w:rFonts w:ascii="Times New Roman" w:eastAsia="Times New Roman" w:hAnsi="Times New Roman" w:cs="Times New Roman"/>
          <w:b/>
          <w:color w:val="000000"/>
          <w:sz w:val="28"/>
          <w:szCs w:val="28"/>
          <w:lang w:eastAsia="ru-RU"/>
        </w:rPr>
        <w:t xml:space="preserve">            </w:t>
      </w:r>
      <w:r w:rsidR="001227B5" w:rsidRPr="007F0214">
        <w:rPr>
          <w:rFonts w:ascii="Times New Roman" w:eastAsia="Times New Roman" w:hAnsi="Times New Roman" w:cs="Times New Roman"/>
          <w:b/>
          <w:color w:val="000000"/>
          <w:sz w:val="28"/>
          <w:szCs w:val="28"/>
          <w:lang w:eastAsia="ru-RU"/>
        </w:rPr>
        <w:t>6. Заключительный этап контрольного мероприятия.</w:t>
      </w:r>
    </w:p>
    <w:p w:rsidR="002815E0" w:rsidRPr="007F0214" w:rsidRDefault="002815E0" w:rsidP="007F0214">
      <w:pPr>
        <w:spacing w:after="0" w:line="360" w:lineRule="auto"/>
        <w:ind w:firstLine="709"/>
        <w:jc w:val="both"/>
        <w:rPr>
          <w:rFonts w:ascii="Times New Roman" w:eastAsia="Times New Roman" w:hAnsi="Times New Roman" w:cs="Times New Roman"/>
          <w:b/>
          <w:color w:val="000000"/>
          <w:sz w:val="28"/>
          <w:szCs w:val="28"/>
          <w:lang w:eastAsia="ru-RU"/>
        </w:rPr>
      </w:pPr>
    </w:p>
    <w:p w:rsidR="00BF6BF2"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6.1. Заключительный этап контрольного мероприятия завершается подготовкой отчета о его результатах, который должен иметь следующую структуру:</w:t>
      </w:r>
      <w:r w:rsidRPr="007F0214">
        <w:rPr>
          <w:rFonts w:ascii="Times New Roman" w:eastAsia="Times New Roman" w:hAnsi="Times New Roman" w:cs="Times New Roman"/>
          <w:color w:val="000000"/>
          <w:sz w:val="28"/>
          <w:szCs w:val="28"/>
          <w:lang w:eastAsia="ru-RU"/>
        </w:rPr>
        <w:br/>
      </w:r>
      <w:r w:rsidR="00BF6BF2" w:rsidRPr="007F0214">
        <w:rPr>
          <w:rFonts w:ascii="Times New Roman" w:eastAsia="Times New Roman" w:hAnsi="Times New Roman" w:cs="Times New Roman"/>
          <w:color w:val="000000"/>
          <w:sz w:val="28"/>
          <w:szCs w:val="28"/>
          <w:lang w:eastAsia="ru-RU"/>
        </w:rPr>
        <w:t>-</w:t>
      </w:r>
      <w:r w:rsidRPr="007F0214">
        <w:rPr>
          <w:rFonts w:ascii="Times New Roman" w:eastAsia="Times New Roman" w:hAnsi="Times New Roman" w:cs="Times New Roman"/>
          <w:color w:val="000000"/>
          <w:sz w:val="28"/>
          <w:szCs w:val="28"/>
          <w:lang w:eastAsia="ru-RU"/>
        </w:rPr>
        <w:t>основание</w:t>
      </w:r>
      <w:r w:rsidR="00BF6BF2"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проведения</w:t>
      </w:r>
      <w:r w:rsidR="00BF6BF2"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контрольного</w:t>
      </w:r>
      <w:r w:rsidR="00BF6BF2"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мероприятия;</w:t>
      </w:r>
    </w:p>
    <w:p w:rsidR="00BF6BF2" w:rsidRPr="007F0214" w:rsidRDefault="00BF6BF2"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предмет</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контрольного</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мероприятия;</w:t>
      </w:r>
    </w:p>
    <w:p w:rsidR="00BF6BF2" w:rsidRPr="007F0214" w:rsidRDefault="00BF6BF2"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перечень</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объектов</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контрольного</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мероприятия;</w:t>
      </w:r>
    </w:p>
    <w:p w:rsidR="00BF6BF2" w:rsidRPr="007F0214" w:rsidRDefault="00BF6BF2"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проверяемый</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период;</w:t>
      </w:r>
    </w:p>
    <w:p w:rsidR="00BF6BF2" w:rsidRPr="007F0214" w:rsidRDefault="00BF6BF2"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сроки</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проведения</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контрольного</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мероприятия;</w:t>
      </w:r>
    </w:p>
    <w:p w:rsidR="00BF6BF2" w:rsidRPr="007F0214" w:rsidRDefault="00BF6BF2"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краткая</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характеристика</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сферы</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предмета</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и деятельности объектов контрольного мероприятия</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(в</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случае</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необходимости);</w:t>
      </w:r>
    </w:p>
    <w:p w:rsidR="00BF6BF2" w:rsidRPr="007F0214" w:rsidRDefault="00BF6BF2"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цели</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контрольного</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мероприятия;</w:t>
      </w:r>
    </w:p>
    <w:p w:rsidR="00BF6BF2" w:rsidRPr="007F0214" w:rsidRDefault="00BF6BF2"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выводы</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по</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целям</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контрольного</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мероприятия;</w:t>
      </w:r>
    </w:p>
    <w:p w:rsidR="00BF6BF2" w:rsidRPr="007F0214" w:rsidRDefault="00BF6BF2"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lastRenderedPageBreak/>
        <w:t>-</w:t>
      </w:r>
      <w:r w:rsidR="001227B5" w:rsidRPr="007F0214">
        <w:rPr>
          <w:rFonts w:ascii="Times New Roman" w:eastAsia="Times New Roman" w:hAnsi="Times New Roman" w:cs="Times New Roman"/>
          <w:color w:val="000000"/>
          <w:sz w:val="28"/>
          <w:szCs w:val="28"/>
          <w:lang w:eastAsia="ru-RU"/>
        </w:rPr>
        <w:t>наличие возражений или замечаний руководителей объектов контрольного мероприятия</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по</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его</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результатам;</w:t>
      </w:r>
    </w:p>
    <w:p w:rsidR="00BF6BF2" w:rsidRPr="007F0214" w:rsidRDefault="00BF6BF2"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предложения</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(рекомендации)</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органам</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государственной</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власти</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и</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государственным органам Липецкой области, органам местного самоуправления</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и</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муниципальным</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органам;</w:t>
      </w:r>
    </w:p>
    <w:p w:rsidR="00BF6BF2" w:rsidRPr="007F0214" w:rsidRDefault="00BF6BF2" w:rsidP="00907547">
      <w:pPr>
        <w:tabs>
          <w:tab w:val="left" w:pos="851"/>
        </w:tabs>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приложения</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к</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отчету.</w:t>
      </w:r>
    </w:p>
    <w:p w:rsidR="00BF6BF2"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Образец оформления отчета о результатах контрольного мероприятия приведен</w:t>
      </w:r>
      <w:r w:rsidR="00BF6BF2"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w:t>
      </w:r>
      <w:r w:rsidR="00BF6BF2"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приложении</w:t>
      </w:r>
      <w:r w:rsidR="00BF6BF2"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w:t>
      </w:r>
      <w:r w:rsidR="001F453A">
        <w:rPr>
          <w:rFonts w:ascii="Times New Roman" w:eastAsia="Times New Roman" w:hAnsi="Times New Roman" w:cs="Times New Roman"/>
          <w:color w:val="000000"/>
          <w:sz w:val="28"/>
          <w:szCs w:val="28"/>
          <w:lang w:eastAsia="ru-RU"/>
        </w:rPr>
        <w:t xml:space="preserve"> 10</w:t>
      </w:r>
      <w:r w:rsidRPr="007F0214">
        <w:rPr>
          <w:rFonts w:ascii="Times New Roman" w:eastAsia="Times New Roman" w:hAnsi="Times New Roman" w:cs="Times New Roman"/>
          <w:color w:val="000000"/>
          <w:sz w:val="28"/>
          <w:szCs w:val="28"/>
          <w:lang w:eastAsia="ru-RU"/>
        </w:rPr>
        <w:t>.</w:t>
      </w:r>
    </w:p>
    <w:p w:rsidR="00BF6BF2"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6.2. В отчет о результатах контрольного мероприятия может включаться дополнительная</w:t>
      </w:r>
      <w:r w:rsidR="00BF6BF2"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информация</w:t>
      </w:r>
      <w:r w:rsidR="00BF6BF2"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w:t>
      </w:r>
      <w:r w:rsidR="00BF6BF2"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следующих</w:t>
      </w:r>
      <w:r w:rsidR="00BF6BF2"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случаях:</w:t>
      </w:r>
    </w:p>
    <w:p w:rsidR="00907547"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а) если в ходе контрольного мероприятия на объектах составлялись акты по фактам воспрепятствования в проведении должностными лицами </w:t>
      </w:r>
      <w:r w:rsidR="00907547">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xml:space="preserve"> контрольного мероприятия, нарушений, требующих безотлагательных мер по их пресечению и предупреждению и при этом направлялись соответствующие предписания </w:t>
      </w:r>
      <w:r w:rsidR="001F453A">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эта информация отражается в отчете с указанием мер, принятых по устранению препятствий и нарушений, а также</w:t>
      </w:r>
      <w:r w:rsidR="00907547">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результатов</w:t>
      </w:r>
      <w:r w:rsidR="00907547">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их</w:t>
      </w:r>
      <w:r w:rsidR="00907547">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выполнения;</w:t>
      </w:r>
    </w:p>
    <w:p w:rsidR="00660D7F"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б) если на данном объекте </w:t>
      </w:r>
      <w:r w:rsidR="001F453A">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xml:space="preserve"> ранее проводила контрольное мероприятие, по результатам которого были выявлены нарушения и недостатки, дается информацию о принятых мерах по их устранению, а также указываются предложения (рекомендации), которые не были</w:t>
      </w:r>
      <w:r w:rsidR="00660D7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выполнены;</w:t>
      </w:r>
    </w:p>
    <w:p w:rsidR="00907547"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в) если по результатам контрольного мероприятия необходимо направить объектам контрольного мероприятия, органам государственной власти и государственным органам Липецкой области, органам местного самоуправления и муниципальным органам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p>
    <w:p w:rsidR="00660D7F"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6.3. При составлении отчета о результатах контрольного мероприятия должны соблюдаться</w:t>
      </w:r>
      <w:r w:rsidR="00660D7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следующие</w:t>
      </w:r>
      <w:r w:rsidR="00660D7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требования:</w:t>
      </w:r>
    </w:p>
    <w:p w:rsidR="00660D7F" w:rsidRPr="007F0214" w:rsidRDefault="00660D7F"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lastRenderedPageBreak/>
        <w:t>-</w:t>
      </w:r>
      <w:r w:rsidR="001227B5" w:rsidRPr="007F0214">
        <w:rPr>
          <w:rFonts w:ascii="Times New Roman" w:eastAsia="Times New Roman" w:hAnsi="Times New Roman" w:cs="Times New Roman"/>
          <w:color w:val="000000"/>
          <w:sz w:val="28"/>
          <w:szCs w:val="28"/>
          <w:lang w:eastAsia="ru-RU"/>
        </w:rPr>
        <w:t>отчет должен включать только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r w:rsidR="001227B5" w:rsidRPr="007F0214">
        <w:rPr>
          <w:rFonts w:ascii="Times New Roman" w:eastAsia="Times New Roman" w:hAnsi="Times New Roman" w:cs="Times New Roman"/>
          <w:color w:val="000000"/>
          <w:sz w:val="28"/>
          <w:szCs w:val="28"/>
          <w:lang w:eastAsia="ru-RU"/>
        </w:rPr>
        <w:br/>
      </w: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выводы должны излагаться в отчете последовательно по каждой цели контрольного мероприятия и содержать конкретные ответы на них с выделением</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наиболее</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важных</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проблем;</w:t>
      </w:r>
    </w:p>
    <w:p w:rsidR="00660D7F" w:rsidRPr="007F0214" w:rsidRDefault="00660D7F"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представленные в отчете доказательства выявленных нарушений и недостатков должны излагаться в беспристрастной форме, без их преувеличения</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и</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излишнего</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подчеркивания;</w:t>
      </w:r>
    </w:p>
    <w:p w:rsidR="00907547" w:rsidRDefault="00660D7F" w:rsidP="00907547">
      <w:pPr>
        <w:spacing w:after="0" w:line="360" w:lineRule="auto"/>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текст отчета должен быть написан простым языком, легко читаем и понятен, с выделением наиболее важных вопросов и ключевых предложений, использованием наглядных средств (фотографии, диаграммы, графики и т.п.).</w:t>
      </w:r>
    </w:p>
    <w:p w:rsidR="00660D7F" w:rsidRPr="007F0214" w:rsidRDefault="00907547" w:rsidP="00907547">
      <w:pPr>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6.4.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 </w:t>
      </w:r>
      <w:r w:rsidR="001227B5" w:rsidRPr="007F021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6.5. По результатам контрольных мероприятий в зависимости от их содержания контрольно-счетный орган может подготавливать и направлять соответствующим</w:t>
      </w:r>
      <w:r w:rsidR="00660D7F"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адресатам</w:t>
      </w:r>
      <w:r w:rsidR="00660D7F"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следующие</w:t>
      </w:r>
      <w:r w:rsidR="00660D7F"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документы:</w:t>
      </w:r>
    </w:p>
    <w:p w:rsidR="00660D7F" w:rsidRPr="007F0214" w:rsidRDefault="00660D7F"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представления</w:t>
      </w:r>
      <w:r w:rsidRPr="007F0214">
        <w:rPr>
          <w:rFonts w:ascii="Times New Roman" w:eastAsia="Times New Roman" w:hAnsi="Times New Roman" w:cs="Times New Roman"/>
          <w:color w:val="000000"/>
          <w:sz w:val="28"/>
          <w:szCs w:val="28"/>
          <w:lang w:eastAsia="ru-RU"/>
        </w:rPr>
        <w:t xml:space="preserve"> КСК;</w:t>
      </w:r>
    </w:p>
    <w:p w:rsidR="00660D7F" w:rsidRPr="007F0214" w:rsidRDefault="00660D7F"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предписания</w:t>
      </w:r>
      <w:r w:rsidRPr="007F0214">
        <w:rPr>
          <w:rFonts w:ascii="Times New Roman" w:eastAsia="Times New Roman" w:hAnsi="Times New Roman" w:cs="Times New Roman"/>
          <w:color w:val="000000"/>
          <w:sz w:val="28"/>
          <w:szCs w:val="28"/>
          <w:lang w:eastAsia="ru-RU"/>
        </w:rPr>
        <w:t xml:space="preserve"> КСК</w:t>
      </w:r>
      <w:r w:rsidR="001227B5" w:rsidRPr="007F0214">
        <w:rPr>
          <w:rFonts w:ascii="Times New Roman" w:eastAsia="Times New Roman" w:hAnsi="Times New Roman" w:cs="Times New Roman"/>
          <w:color w:val="000000"/>
          <w:sz w:val="28"/>
          <w:szCs w:val="28"/>
          <w:lang w:eastAsia="ru-RU"/>
        </w:rPr>
        <w:t>;</w:t>
      </w:r>
    </w:p>
    <w:p w:rsidR="00660D7F" w:rsidRPr="007F0214" w:rsidRDefault="00660D7F"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информационные</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письма</w:t>
      </w:r>
      <w:r w:rsidRPr="007F0214">
        <w:rPr>
          <w:rFonts w:ascii="Times New Roman" w:eastAsia="Times New Roman" w:hAnsi="Times New Roman" w:cs="Times New Roman"/>
          <w:color w:val="000000"/>
          <w:sz w:val="28"/>
          <w:szCs w:val="28"/>
          <w:lang w:eastAsia="ru-RU"/>
        </w:rPr>
        <w:t xml:space="preserve"> КСК</w:t>
      </w:r>
      <w:r w:rsidR="001227B5" w:rsidRPr="007F0214">
        <w:rPr>
          <w:rFonts w:ascii="Times New Roman" w:eastAsia="Times New Roman" w:hAnsi="Times New Roman" w:cs="Times New Roman"/>
          <w:color w:val="000000"/>
          <w:sz w:val="28"/>
          <w:szCs w:val="28"/>
          <w:lang w:eastAsia="ru-RU"/>
        </w:rPr>
        <w:t>;</w:t>
      </w:r>
    </w:p>
    <w:p w:rsidR="00660D7F" w:rsidRPr="007F0214" w:rsidRDefault="00660D7F"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w:t>
      </w:r>
      <w:r w:rsidR="001227B5" w:rsidRPr="007F0214">
        <w:rPr>
          <w:rFonts w:ascii="Times New Roman" w:eastAsia="Times New Roman" w:hAnsi="Times New Roman" w:cs="Times New Roman"/>
          <w:color w:val="000000"/>
          <w:sz w:val="28"/>
          <w:szCs w:val="28"/>
          <w:lang w:eastAsia="ru-RU"/>
        </w:rPr>
        <w:t>обращения</w:t>
      </w:r>
      <w:r w:rsidRPr="007F0214">
        <w:rPr>
          <w:rFonts w:ascii="Times New Roman" w:eastAsia="Times New Roman" w:hAnsi="Times New Roman" w:cs="Times New Roman"/>
          <w:color w:val="000000"/>
          <w:sz w:val="28"/>
          <w:szCs w:val="28"/>
          <w:lang w:eastAsia="ru-RU"/>
        </w:rPr>
        <w:t xml:space="preserve"> КСК </w:t>
      </w:r>
      <w:r w:rsidR="001227B5" w:rsidRPr="007F0214">
        <w:rPr>
          <w:rFonts w:ascii="Times New Roman" w:eastAsia="Times New Roman" w:hAnsi="Times New Roman" w:cs="Times New Roman"/>
          <w:color w:val="000000"/>
          <w:sz w:val="28"/>
          <w:szCs w:val="28"/>
          <w:lang w:eastAsia="ru-RU"/>
        </w:rPr>
        <w:t>в</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правоохранительные</w:t>
      </w:r>
      <w:r w:rsidRPr="007F0214">
        <w:rPr>
          <w:rFonts w:ascii="Times New Roman" w:eastAsia="Times New Roman" w:hAnsi="Times New Roman" w:cs="Times New Roman"/>
          <w:color w:val="000000"/>
          <w:sz w:val="28"/>
          <w:szCs w:val="28"/>
          <w:lang w:eastAsia="ru-RU"/>
        </w:rPr>
        <w:t xml:space="preserve"> </w:t>
      </w:r>
      <w:r w:rsidR="001227B5" w:rsidRPr="007F0214">
        <w:rPr>
          <w:rFonts w:ascii="Times New Roman" w:eastAsia="Times New Roman" w:hAnsi="Times New Roman" w:cs="Times New Roman"/>
          <w:color w:val="000000"/>
          <w:sz w:val="28"/>
          <w:szCs w:val="28"/>
          <w:lang w:eastAsia="ru-RU"/>
        </w:rPr>
        <w:t>органы.</w:t>
      </w:r>
    </w:p>
    <w:p w:rsidR="00660D7F"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6.6. Представления </w:t>
      </w:r>
      <w:r w:rsidR="00660D7F"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xml:space="preserve"> подготавливаются и направляются в соответствующие органы </w:t>
      </w:r>
      <w:r w:rsidR="00A02AF8" w:rsidRPr="007F0214">
        <w:rPr>
          <w:rFonts w:ascii="Times New Roman" w:eastAsia="Times New Roman" w:hAnsi="Times New Roman" w:cs="Times New Roman"/>
          <w:color w:val="000000"/>
          <w:sz w:val="28"/>
          <w:szCs w:val="28"/>
          <w:lang w:eastAsia="ru-RU"/>
        </w:rPr>
        <w:t>государственной</w:t>
      </w:r>
      <w:r w:rsidR="00907547">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 xml:space="preserve">власти и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w:t>
      </w:r>
      <w:proofErr w:type="spellStart"/>
      <w:r w:rsidR="00660D7F" w:rsidRPr="007F0214">
        <w:rPr>
          <w:rFonts w:ascii="Times New Roman" w:eastAsia="Times New Roman" w:hAnsi="Times New Roman" w:cs="Times New Roman"/>
          <w:color w:val="000000"/>
          <w:sz w:val="28"/>
          <w:szCs w:val="28"/>
          <w:lang w:eastAsia="ru-RU"/>
        </w:rPr>
        <w:t>Грязнскому</w:t>
      </w:r>
      <w:proofErr w:type="spellEnd"/>
      <w:r w:rsidR="00660D7F" w:rsidRPr="007F0214">
        <w:rPr>
          <w:rFonts w:ascii="Times New Roman" w:eastAsia="Times New Roman" w:hAnsi="Times New Roman" w:cs="Times New Roman"/>
          <w:color w:val="000000"/>
          <w:sz w:val="28"/>
          <w:szCs w:val="28"/>
          <w:lang w:eastAsia="ru-RU"/>
        </w:rPr>
        <w:t xml:space="preserve"> району</w:t>
      </w:r>
      <w:r w:rsidRPr="007F0214">
        <w:rPr>
          <w:rFonts w:ascii="Times New Roman" w:eastAsia="Times New Roman" w:hAnsi="Times New Roman" w:cs="Times New Roman"/>
          <w:color w:val="000000"/>
          <w:sz w:val="28"/>
          <w:szCs w:val="28"/>
          <w:lang w:eastAsia="ru-RU"/>
        </w:rPr>
        <w:t xml:space="preserve">, муниципальному образованию или возмещению причиненного вреда, по привлечению к </w:t>
      </w:r>
      <w:r w:rsidRPr="007F0214">
        <w:rPr>
          <w:rFonts w:ascii="Times New Roman" w:eastAsia="Times New Roman" w:hAnsi="Times New Roman" w:cs="Times New Roman"/>
          <w:color w:val="000000"/>
          <w:sz w:val="28"/>
          <w:szCs w:val="28"/>
          <w:lang w:eastAsia="ru-RU"/>
        </w:rPr>
        <w:lastRenderedPageBreak/>
        <w:t>ответственности должностных лиц, виновных в допущенных нарушениях, а также мер по пресечению,</w:t>
      </w:r>
      <w:r w:rsidR="00660D7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устранению</w:t>
      </w:r>
      <w:r w:rsidR="00660D7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и</w:t>
      </w:r>
      <w:r w:rsidR="00660D7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предупреждению</w:t>
      </w:r>
      <w:r w:rsidR="00660D7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нарушений.</w:t>
      </w:r>
    </w:p>
    <w:p w:rsidR="00660D7F"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Образец оформления представления </w:t>
      </w:r>
      <w:r w:rsidR="00660D7F"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xml:space="preserve"> по результатам контрольного мероприятия</w:t>
      </w:r>
      <w:r w:rsidR="00660D7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приведен</w:t>
      </w:r>
      <w:r w:rsidR="00660D7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w:t>
      </w:r>
      <w:r w:rsidR="00660D7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приложении</w:t>
      </w:r>
      <w:r w:rsidR="00660D7F" w:rsidRP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w:t>
      </w:r>
      <w:r w:rsidR="001F453A">
        <w:rPr>
          <w:rFonts w:ascii="Times New Roman" w:eastAsia="Times New Roman" w:hAnsi="Times New Roman" w:cs="Times New Roman"/>
          <w:color w:val="000000"/>
          <w:sz w:val="28"/>
          <w:szCs w:val="28"/>
          <w:lang w:eastAsia="ru-RU"/>
        </w:rPr>
        <w:t xml:space="preserve"> 11</w:t>
      </w:r>
      <w:r w:rsidRPr="007F0214">
        <w:rPr>
          <w:rFonts w:ascii="Times New Roman" w:eastAsia="Times New Roman" w:hAnsi="Times New Roman" w:cs="Times New Roman"/>
          <w:color w:val="000000"/>
          <w:sz w:val="28"/>
          <w:szCs w:val="28"/>
          <w:lang w:eastAsia="ru-RU"/>
        </w:rPr>
        <w:t>.</w:t>
      </w:r>
    </w:p>
    <w:p w:rsid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6.7. Предписания </w:t>
      </w:r>
      <w:r w:rsidR="00660D7F"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xml:space="preserve"> подготавливаются и направляются в соответствующие органы государственной власти, органы местного самоуправления и муниципальные органы, проверяемые органы и организации и их должностным лицам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w:t>
      </w:r>
      <w:r w:rsidR="00A02AF8"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xml:space="preserve"> контрольных</w:t>
      </w:r>
      <w:r w:rsidR="007F0214">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мероприятий.</w:t>
      </w:r>
    </w:p>
    <w:p w:rsidR="001F453A"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t xml:space="preserve">Образец оформления предписания </w:t>
      </w:r>
      <w:r w:rsidR="00A02AF8" w:rsidRPr="007F0214">
        <w:rPr>
          <w:rFonts w:ascii="Times New Roman" w:eastAsia="Times New Roman" w:hAnsi="Times New Roman" w:cs="Times New Roman"/>
          <w:color w:val="000000"/>
          <w:sz w:val="28"/>
          <w:szCs w:val="28"/>
          <w:lang w:eastAsia="ru-RU"/>
        </w:rPr>
        <w:t>КСК</w:t>
      </w:r>
      <w:r w:rsidRPr="007F0214">
        <w:rPr>
          <w:rFonts w:ascii="Times New Roman" w:eastAsia="Times New Roman" w:hAnsi="Times New Roman" w:cs="Times New Roman"/>
          <w:color w:val="000000"/>
          <w:sz w:val="28"/>
          <w:szCs w:val="28"/>
          <w:lang w:eastAsia="ru-RU"/>
        </w:rPr>
        <w:t xml:space="preserve"> по резул</w:t>
      </w:r>
      <w:r w:rsidR="001F453A">
        <w:rPr>
          <w:rFonts w:ascii="Times New Roman" w:eastAsia="Times New Roman" w:hAnsi="Times New Roman" w:cs="Times New Roman"/>
          <w:color w:val="000000"/>
          <w:sz w:val="28"/>
          <w:szCs w:val="28"/>
          <w:lang w:eastAsia="ru-RU"/>
        </w:rPr>
        <w:t xml:space="preserve">ьтатам контрольного мероприятия </w:t>
      </w:r>
      <w:r w:rsidRPr="007F0214">
        <w:rPr>
          <w:rFonts w:ascii="Times New Roman" w:eastAsia="Times New Roman" w:hAnsi="Times New Roman" w:cs="Times New Roman"/>
          <w:color w:val="000000"/>
          <w:sz w:val="28"/>
          <w:szCs w:val="28"/>
          <w:lang w:eastAsia="ru-RU"/>
        </w:rPr>
        <w:t>приведен</w:t>
      </w:r>
      <w:r w:rsidR="001F453A">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в</w:t>
      </w:r>
      <w:r w:rsidR="001F453A">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приложении</w:t>
      </w:r>
      <w:r w:rsidR="001F453A">
        <w:rPr>
          <w:rFonts w:ascii="Times New Roman" w:eastAsia="Times New Roman" w:hAnsi="Times New Roman" w:cs="Times New Roman"/>
          <w:color w:val="000000"/>
          <w:sz w:val="28"/>
          <w:szCs w:val="28"/>
          <w:lang w:eastAsia="ru-RU"/>
        </w:rPr>
        <w:t xml:space="preserve"> </w:t>
      </w:r>
      <w:r w:rsidRPr="007F0214">
        <w:rPr>
          <w:rFonts w:ascii="Times New Roman" w:eastAsia="Times New Roman" w:hAnsi="Times New Roman" w:cs="Times New Roman"/>
          <w:color w:val="000000"/>
          <w:sz w:val="28"/>
          <w:szCs w:val="28"/>
          <w:lang w:eastAsia="ru-RU"/>
        </w:rPr>
        <w:t>№</w:t>
      </w:r>
      <w:r w:rsidR="001F453A">
        <w:rPr>
          <w:rFonts w:ascii="Times New Roman" w:eastAsia="Times New Roman" w:hAnsi="Times New Roman" w:cs="Times New Roman"/>
          <w:color w:val="000000"/>
          <w:sz w:val="28"/>
          <w:szCs w:val="28"/>
          <w:lang w:eastAsia="ru-RU"/>
        </w:rPr>
        <w:t xml:space="preserve"> 12</w:t>
      </w:r>
      <w:r w:rsidRPr="007F0214">
        <w:rPr>
          <w:rFonts w:ascii="Times New Roman" w:eastAsia="Times New Roman" w:hAnsi="Times New Roman" w:cs="Times New Roman"/>
          <w:color w:val="000000"/>
          <w:sz w:val="28"/>
          <w:szCs w:val="28"/>
          <w:lang w:eastAsia="ru-RU"/>
        </w:rPr>
        <w:t>.</w:t>
      </w:r>
    </w:p>
    <w:p w:rsidR="001227B5" w:rsidRPr="007F0214" w:rsidRDefault="001227B5" w:rsidP="007F0214">
      <w:pPr>
        <w:spacing w:after="0" w:line="360" w:lineRule="auto"/>
        <w:ind w:firstLine="709"/>
        <w:jc w:val="both"/>
        <w:rPr>
          <w:rFonts w:ascii="Times New Roman" w:eastAsia="Times New Roman" w:hAnsi="Times New Roman" w:cs="Times New Roman"/>
          <w:color w:val="000000"/>
          <w:sz w:val="28"/>
          <w:szCs w:val="28"/>
          <w:lang w:eastAsia="ru-RU"/>
        </w:rPr>
      </w:pPr>
      <w:r w:rsidRPr="007F0214">
        <w:rPr>
          <w:rFonts w:ascii="Times New Roman" w:eastAsia="Times New Roman" w:hAnsi="Times New Roman" w:cs="Times New Roman"/>
          <w:color w:val="000000"/>
          <w:sz w:val="28"/>
          <w:szCs w:val="28"/>
          <w:lang w:eastAsia="ru-RU"/>
        </w:rPr>
        <w:br/>
      </w:r>
    </w:p>
    <w:p w:rsidR="00865DED" w:rsidRDefault="00865DED"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p>
    <w:p w:rsidR="00A40514" w:rsidRDefault="00A40514" w:rsidP="007F0214">
      <w:pPr>
        <w:spacing w:after="0" w:line="360" w:lineRule="auto"/>
        <w:ind w:firstLine="709"/>
        <w:jc w:val="both"/>
        <w:rPr>
          <w:rFonts w:ascii="Times New Roman" w:hAnsi="Times New Roman" w:cs="Times New Roman"/>
          <w:sz w:val="28"/>
          <w:szCs w:val="28"/>
        </w:rPr>
      </w:pPr>
      <w:bookmarkStart w:id="0" w:name="_GoBack"/>
      <w:bookmarkEnd w:id="0"/>
    </w:p>
    <w:sectPr w:rsidR="00A40514" w:rsidSect="007F0214">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22" w:rsidRDefault="00151722" w:rsidP="001227B5">
      <w:pPr>
        <w:spacing w:after="0" w:line="240" w:lineRule="auto"/>
      </w:pPr>
      <w:r>
        <w:separator/>
      </w:r>
    </w:p>
  </w:endnote>
  <w:endnote w:type="continuationSeparator" w:id="0">
    <w:p w:rsidR="00151722" w:rsidRDefault="00151722" w:rsidP="001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B5" w:rsidRDefault="001227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149758"/>
      <w:docPartObj>
        <w:docPartGallery w:val="Page Numbers (Bottom of Page)"/>
        <w:docPartUnique/>
      </w:docPartObj>
    </w:sdtPr>
    <w:sdtEndPr/>
    <w:sdtContent>
      <w:p w:rsidR="001227B5" w:rsidRDefault="001227B5">
        <w:pPr>
          <w:pStyle w:val="a7"/>
          <w:jc w:val="right"/>
        </w:pPr>
        <w:r>
          <w:fldChar w:fldCharType="begin"/>
        </w:r>
        <w:r>
          <w:instrText>PAGE   \* MERGEFORMAT</w:instrText>
        </w:r>
        <w:r>
          <w:fldChar w:fldCharType="separate"/>
        </w:r>
        <w:r w:rsidR="00A40514">
          <w:rPr>
            <w:noProof/>
          </w:rPr>
          <w:t>20</w:t>
        </w:r>
        <w:r>
          <w:fldChar w:fldCharType="end"/>
        </w:r>
      </w:p>
    </w:sdtContent>
  </w:sdt>
  <w:p w:rsidR="001227B5" w:rsidRDefault="001227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B5" w:rsidRDefault="001227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22" w:rsidRDefault="00151722" w:rsidP="001227B5">
      <w:pPr>
        <w:spacing w:after="0" w:line="240" w:lineRule="auto"/>
      </w:pPr>
      <w:r>
        <w:separator/>
      </w:r>
    </w:p>
  </w:footnote>
  <w:footnote w:type="continuationSeparator" w:id="0">
    <w:p w:rsidR="00151722" w:rsidRDefault="00151722" w:rsidP="0012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B5" w:rsidRDefault="001227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B5" w:rsidRDefault="001227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B5" w:rsidRDefault="001227B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F1210"/>
    <w:multiLevelType w:val="hybridMultilevel"/>
    <w:tmpl w:val="36142B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B5"/>
    <w:rsid w:val="001227B5"/>
    <w:rsid w:val="00151722"/>
    <w:rsid w:val="00185164"/>
    <w:rsid w:val="001B5D97"/>
    <w:rsid w:val="001E6339"/>
    <w:rsid w:val="001F453A"/>
    <w:rsid w:val="00244E67"/>
    <w:rsid w:val="002815E0"/>
    <w:rsid w:val="002A4399"/>
    <w:rsid w:val="002E00CC"/>
    <w:rsid w:val="003B2779"/>
    <w:rsid w:val="004401FD"/>
    <w:rsid w:val="00441EC3"/>
    <w:rsid w:val="00451FB1"/>
    <w:rsid w:val="00453ABA"/>
    <w:rsid w:val="00460AD1"/>
    <w:rsid w:val="00467EC0"/>
    <w:rsid w:val="004817A0"/>
    <w:rsid w:val="004E0B49"/>
    <w:rsid w:val="004E2AC2"/>
    <w:rsid w:val="004E2C7E"/>
    <w:rsid w:val="0050746F"/>
    <w:rsid w:val="00522053"/>
    <w:rsid w:val="00594519"/>
    <w:rsid w:val="005D1BD1"/>
    <w:rsid w:val="005E3A34"/>
    <w:rsid w:val="00616F49"/>
    <w:rsid w:val="00660D7F"/>
    <w:rsid w:val="006B5EC8"/>
    <w:rsid w:val="006D3B9C"/>
    <w:rsid w:val="006F624C"/>
    <w:rsid w:val="00707EAB"/>
    <w:rsid w:val="00783F3B"/>
    <w:rsid w:val="0079308C"/>
    <w:rsid w:val="007B36A6"/>
    <w:rsid w:val="007B77BE"/>
    <w:rsid w:val="007D098A"/>
    <w:rsid w:val="007D70D8"/>
    <w:rsid w:val="007F0214"/>
    <w:rsid w:val="007F3ECC"/>
    <w:rsid w:val="00865DED"/>
    <w:rsid w:val="0088139C"/>
    <w:rsid w:val="00890C7C"/>
    <w:rsid w:val="008F2207"/>
    <w:rsid w:val="00907547"/>
    <w:rsid w:val="00930B6B"/>
    <w:rsid w:val="0095466A"/>
    <w:rsid w:val="00983C5D"/>
    <w:rsid w:val="009F12F4"/>
    <w:rsid w:val="00A02AF8"/>
    <w:rsid w:val="00A40514"/>
    <w:rsid w:val="00A7606B"/>
    <w:rsid w:val="00B5137E"/>
    <w:rsid w:val="00BD0817"/>
    <w:rsid w:val="00BE43EC"/>
    <w:rsid w:val="00BF6BF2"/>
    <w:rsid w:val="00C7191D"/>
    <w:rsid w:val="00C77D80"/>
    <w:rsid w:val="00D70BF7"/>
    <w:rsid w:val="00DC24D7"/>
    <w:rsid w:val="00DE78B8"/>
    <w:rsid w:val="00E20EA8"/>
    <w:rsid w:val="00E2342D"/>
    <w:rsid w:val="00E829AD"/>
    <w:rsid w:val="00F812FA"/>
    <w:rsid w:val="00F8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967F"/>
  <w15:chartTrackingRefBased/>
  <w15:docId w15:val="{192F622E-5446-431A-A58C-19CE9141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F3E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616F49"/>
    <w:pPr>
      <w:spacing w:after="0" w:line="240" w:lineRule="auto"/>
      <w:jc w:val="center"/>
      <w:outlineLvl w:val="2"/>
    </w:pPr>
    <w:rPr>
      <w:rFonts w:ascii="Times New Roman" w:eastAsia="Times New Roman" w:hAnsi="Times New Roman" w:cs="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27B5"/>
    <w:rPr>
      <w:b/>
      <w:bCs/>
    </w:rPr>
  </w:style>
  <w:style w:type="paragraph" w:styleId="a4">
    <w:name w:val="Normal (Web)"/>
    <w:basedOn w:val="a"/>
    <w:uiPriority w:val="99"/>
    <w:semiHidden/>
    <w:unhideWhenUsed/>
    <w:rsid w:val="001227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227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27B5"/>
  </w:style>
  <w:style w:type="paragraph" w:styleId="a7">
    <w:name w:val="footer"/>
    <w:basedOn w:val="a"/>
    <w:link w:val="a8"/>
    <w:uiPriority w:val="99"/>
    <w:unhideWhenUsed/>
    <w:rsid w:val="001227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27B5"/>
  </w:style>
  <w:style w:type="character" w:customStyle="1" w:styleId="30">
    <w:name w:val="Заголовок 3 Знак"/>
    <w:basedOn w:val="a0"/>
    <w:link w:val="3"/>
    <w:rsid w:val="00616F49"/>
    <w:rPr>
      <w:rFonts w:ascii="Times New Roman" w:eastAsia="Times New Roman" w:hAnsi="Times New Roman" w:cs="Times New Roman"/>
      <w:b/>
      <w:snapToGrid w:val="0"/>
      <w:sz w:val="28"/>
      <w:szCs w:val="28"/>
      <w:lang w:eastAsia="ru-RU"/>
    </w:rPr>
  </w:style>
  <w:style w:type="character" w:styleId="a9">
    <w:name w:val="Hyperlink"/>
    <w:rsid w:val="00616F49"/>
    <w:rPr>
      <w:color w:val="0000FF"/>
      <w:sz w:val="28"/>
      <w:szCs w:val="28"/>
      <w:u w:val="single"/>
      <w:lang w:val="ru-RU" w:eastAsia="en-US" w:bidi="ar-SA"/>
    </w:rPr>
  </w:style>
  <w:style w:type="paragraph" w:styleId="1">
    <w:name w:val="toc 1"/>
    <w:basedOn w:val="a"/>
    <w:next w:val="a"/>
    <w:autoRedefine/>
    <w:uiPriority w:val="39"/>
    <w:unhideWhenUsed/>
    <w:rsid w:val="002815E0"/>
    <w:pPr>
      <w:tabs>
        <w:tab w:val="right" w:leader="dot" w:pos="9354"/>
      </w:tabs>
      <w:spacing w:after="0" w:line="360" w:lineRule="auto"/>
    </w:pPr>
    <w:rPr>
      <w:rFonts w:ascii="Times New Roman" w:eastAsia="Times New Roman" w:hAnsi="Times New Roman" w:cs="Times New Roman"/>
      <w:sz w:val="28"/>
    </w:rPr>
  </w:style>
  <w:style w:type="character" w:customStyle="1" w:styleId="20">
    <w:name w:val="Заголовок 2 Знак"/>
    <w:basedOn w:val="a0"/>
    <w:link w:val="2"/>
    <w:uiPriority w:val="9"/>
    <w:semiHidden/>
    <w:rsid w:val="007F3ECC"/>
    <w:rPr>
      <w:rFonts w:asciiTheme="majorHAnsi" w:eastAsiaTheme="majorEastAsia" w:hAnsiTheme="majorHAnsi" w:cstheme="majorBidi"/>
      <w:color w:val="2F5496" w:themeColor="accent1" w:themeShade="BF"/>
      <w:sz w:val="26"/>
      <w:szCs w:val="26"/>
    </w:rPr>
  </w:style>
  <w:style w:type="paragraph" w:styleId="aa">
    <w:name w:val="List Paragraph"/>
    <w:basedOn w:val="a"/>
    <w:uiPriority w:val="34"/>
    <w:qFormat/>
    <w:rsid w:val="007F3ECC"/>
    <w:pPr>
      <w:spacing w:after="200" w:line="276" w:lineRule="auto"/>
      <w:ind w:left="720"/>
      <w:contextualSpacing/>
    </w:pPr>
  </w:style>
  <w:style w:type="paragraph" w:styleId="ab">
    <w:name w:val="Balloon Text"/>
    <w:basedOn w:val="a"/>
    <w:link w:val="ac"/>
    <w:uiPriority w:val="99"/>
    <w:semiHidden/>
    <w:unhideWhenUsed/>
    <w:rsid w:val="002815E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81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846494">
      <w:bodyDiv w:val="1"/>
      <w:marLeft w:val="0"/>
      <w:marRight w:val="0"/>
      <w:marTop w:val="0"/>
      <w:marBottom w:val="0"/>
      <w:divBdr>
        <w:top w:val="none" w:sz="0" w:space="0" w:color="auto"/>
        <w:left w:val="none" w:sz="0" w:space="0" w:color="auto"/>
        <w:bottom w:val="none" w:sz="0" w:space="0" w:color="auto"/>
        <w:right w:val="none" w:sz="0" w:space="0" w:color="auto"/>
      </w:divBdr>
      <w:divsChild>
        <w:div w:id="1347517151">
          <w:marLeft w:val="0"/>
          <w:marRight w:val="0"/>
          <w:marTop w:val="0"/>
          <w:marBottom w:val="0"/>
          <w:divBdr>
            <w:top w:val="none" w:sz="0" w:space="0" w:color="auto"/>
            <w:left w:val="none" w:sz="0" w:space="0" w:color="auto"/>
            <w:bottom w:val="none" w:sz="0" w:space="0" w:color="auto"/>
            <w:right w:val="none" w:sz="0" w:space="0" w:color="auto"/>
          </w:divBdr>
          <w:divsChild>
            <w:div w:id="3009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Documents\&#1056;&#1040;&#1057;&#1055;&#1054;&#1056;&#1071;&#1046;&#1045;&#1053;&#1048;&#1071;%20&#1055;&#1056;&#1045;&#1044;.%202016\&#1057;&#1090;&#1072;&#1085;&#1076;&#1072;&#1088;&#1090;%20&#1087;&#1086;%20&#1074;&#1085;&#1077;&#1096;&#1085;&#1077;&#1081;%20&#1087;&#1088;&#1086;&#1074;&#1077;&#1088;&#1082;&#1077;.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D:\user\Documents\&#1056;&#1040;&#1057;&#1055;&#1054;&#1056;&#1071;&#1046;&#1045;&#1053;&#1048;&#1071;%20&#1055;&#1056;&#1045;&#1044;.%202016\&#1057;&#1090;&#1072;&#1085;&#1076;&#1072;&#1088;&#1090;%20&#1087;&#1086;%20&#1074;&#1085;&#1077;&#1096;&#1085;&#1077;&#1081;%20&#1087;&#1088;&#1086;&#1074;&#1077;&#1088;&#1082;&#1077;.doc" TargetMode="External"/><Relationship Id="rId12" Type="http://schemas.openxmlformats.org/officeDocument/2006/relationships/hyperlink" Target="file:///D:\user\Documents\&#1056;&#1040;&#1057;&#1055;&#1054;&#1056;&#1071;&#1046;&#1045;&#1053;&#1048;&#1071;%20&#1055;&#1056;&#1045;&#1044;.%202016\&#1057;&#1090;&#1072;&#1085;&#1076;&#1072;&#1088;&#1090;%20&#1087;&#1086;%20&#1074;&#1085;&#1077;&#1096;&#1085;&#1077;&#1081;%20&#1087;&#1088;&#1086;&#1074;&#1077;&#1088;&#1082;&#1077;.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Documents\&#1056;&#1040;&#1057;&#1055;&#1054;&#1056;&#1071;&#1046;&#1045;&#1053;&#1048;&#1071;%20&#1055;&#1056;&#1045;&#1044;.%202016\&#1057;&#1090;&#1072;&#1085;&#1076;&#1072;&#1088;&#1090;%20&#1087;&#1086;%20&#1074;&#1085;&#1077;&#1096;&#1085;&#1077;&#1081;%20&#1087;&#1088;&#1086;&#1074;&#1077;&#1088;&#1082;&#1077;.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D:\user\Documents\&#1056;&#1040;&#1057;&#1055;&#1054;&#1056;&#1071;&#1046;&#1045;&#1053;&#1048;&#1071;%20&#1055;&#1056;&#1045;&#1044;.%202016\&#1057;&#1090;&#1072;&#1085;&#1076;&#1072;&#1088;&#1090;%20&#1087;&#1086;%20&#1074;&#1085;&#1077;&#1096;&#1085;&#1077;&#1081;%20&#1087;&#1088;&#1086;&#1074;&#1077;&#1088;&#1082;&#1077;.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user\Documents\&#1056;&#1040;&#1057;&#1055;&#1054;&#1056;&#1071;&#1046;&#1045;&#1053;&#1048;&#1071;%20&#1055;&#1056;&#1045;&#1044;.%202016\&#1057;&#1090;&#1072;&#1085;&#1076;&#1072;&#1088;&#1090;%20&#1087;&#1086;%20&#1074;&#1085;&#1077;&#1096;&#1085;&#1077;&#1081;%20&#1087;&#1088;&#1086;&#1074;&#1077;&#1088;&#1082;&#1077;.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20</Pages>
  <Words>4586</Words>
  <Characters>26142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Ираида Брежнева</dc:creator>
  <cp:keywords/>
  <dc:description/>
  <cp:lastModifiedBy>Ираида Брежнева</cp:lastModifiedBy>
  <cp:revision>19</cp:revision>
  <cp:lastPrinted>2017-07-17T11:40:00Z</cp:lastPrinted>
  <dcterms:created xsi:type="dcterms:W3CDTF">2017-07-11T10:36:00Z</dcterms:created>
  <dcterms:modified xsi:type="dcterms:W3CDTF">2017-07-17T11:46:00Z</dcterms:modified>
</cp:coreProperties>
</file>